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F9452B" w14:textId="77777777" w:rsidR="009E7150" w:rsidRPr="00CF1E10" w:rsidRDefault="009E7150" w:rsidP="00B94FAA">
      <w:pPr>
        <w:pStyle w:val="2Flietext"/>
        <w:rPr>
          <w:caps/>
          <w:noProof w:val="0"/>
          <w:color w:val="000000" w:themeColor="text1"/>
          <w:spacing w:val="20"/>
          <w:kern w:val="1"/>
          <w:lang w:eastAsia="ar-SA"/>
        </w:rPr>
      </w:pPr>
    </w:p>
    <w:p w14:paraId="71D4BBA4" w14:textId="77777777" w:rsidR="00D264A6" w:rsidRDefault="002B122E" w:rsidP="00B94FAA">
      <w:pPr>
        <w:pStyle w:val="2Flietext"/>
        <w:rPr>
          <w:noProof w:val="0"/>
          <w:color w:val="000000" w:themeColor="text1"/>
          <w:spacing w:val="20"/>
          <w:kern w:val="1"/>
          <w:lang w:val="de-DE" w:eastAsia="ar-SA"/>
        </w:rPr>
      </w:pPr>
      <w:r w:rsidRPr="002B122E">
        <w:rPr>
          <w:noProof w:val="0"/>
          <w:color w:val="000000" w:themeColor="text1"/>
          <w:spacing w:val="20"/>
          <w:kern w:val="1"/>
          <w:lang w:val="de-DE" w:eastAsia="ar-SA"/>
        </w:rPr>
        <w:t xml:space="preserve">Darunter fallen alle Auftritte, die ihr </w:t>
      </w:r>
      <w:r w:rsidRPr="00632508">
        <w:rPr>
          <w:noProof w:val="0"/>
          <w:color w:val="000000" w:themeColor="text1"/>
          <w:spacing w:val="20"/>
          <w:kern w:val="1"/>
          <w:u w:val="single"/>
          <w:lang w:val="de-DE" w:eastAsia="ar-SA"/>
        </w:rPr>
        <w:t>außerhalb eures Betriebes</w:t>
      </w:r>
      <w:r w:rsidRPr="002B122E">
        <w:rPr>
          <w:noProof w:val="0"/>
          <w:color w:val="000000" w:themeColor="text1"/>
          <w:spacing w:val="20"/>
          <w:kern w:val="1"/>
          <w:lang w:val="de-DE" w:eastAsia="ar-SA"/>
        </w:rPr>
        <w:t xml:space="preserve"> </w:t>
      </w:r>
      <w:r>
        <w:rPr>
          <w:noProof w:val="0"/>
          <w:color w:val="000000" w:themeColor="text1"/>
          <w:spacing w:val="20"/>
          <w:kern w:val="1"/>
          <w:lang w:val="de-DE" w:eastAsia="ar-SA"/>
        </w:rPr>
        <w:t xml:space="preserve">organisiert. Das kann eine Schul- oder </w:t>
      </w:r>
      <w:r w:rsidR="00370303">
        <w:rPr>
          <w:noProof w:val="0"/>
          <w:color w:val="000000" w:themeColor="text1"/>
          <w:spacing w:val="20"/>
          <w:kern w:val="1"/>
          <w:lang w:val="de-DE" w:eastAsia="ar-SA"/>
        </w:rPr>
        <w:t xml:space="preserve">Ausbildungs- oder </w:t>
      </w:r>
      <w:r>
        <w:rPr>
          <w:noProof w:val="0"/>
          <w:color w:val="000000" w:themeColor="text1"/>
          <w:spacing w:val="20"/>
          <w:kern w:val="1"/>
          <w:lang w:val="de-DE" w:eastAsia="ar-SA"/>
        </w:rPr>
        <w:t>Jobmesse sein</w:t>
      </w:r>
      <w:r w:rsidR="00370303">
        <w:rPr>
          <w:noProof w:val="0"/>
          <w:color w:val="000000" w:themeColor="text1"/>
          <w:spacing w:val="20"/>
          <w:kern w:val="1"/>
          <w:lang w:val="de-DE" w:eastAsia="ar-SA"/>
        </w:rPr>
        <w:t xml:space="preserve">. </w:t>
      </w:r>
      <w:r w:rsidR="000E5140">
        <w:rPr>
          <w:noProof w:val="0"/>
          <w:color w:val="000000" w:themeColor="text1"/>
          <w:spacing w:val="20"/>
          <w:kern w:val="1"/>
          <w:lang w:val="de-DE" w:eastAsia="ar-SA"/>
        </w:rPr>
        <w:t xml:space="preserve">Auch zur Berufsorientierung werden Messen angeboten. Und es kann sinnvoll sein, auf eine Fachmesse zu gehen, bspw. Baumesse, Pflegemesse, </w:t>
      </w:r>
      <w:r w:rsidR="00D264A6">
        <w:rPr>
          <w:noProof w:val="0"/>
          <w:color w:val="000000" w:themeColor="text1"/>
          <w:spacing w:val="20"/>
          <w:kern w:val="1"/>
          <w:lang w:val="de-DE" w:eastAsia="ar-SA"/>
        </w:rPr>
        <w:t>…</w:t>
      </w:r>
    </w:p>
    <w:p w14:paraId="7E5468DA" w14:textId="77777777" w:rsidR="00D264A6" w:rsidRDefault="00D264A6" w:rsidP="00B94FAA">
      <w:pPr>
        <w:pStyle w:val="2Flietext"/>
        <w:rPr>
          <w:noProof w:val="0"/>
          <w:color w:val="000000" w:themeColor="text1"/>
          <w:spacing w:val="20"/>
          <w:kern w:val="1"/>
          <w:lang w:val="de-DE" w:eastAsia="ar-SA"/>
        </w:rPr>
      </w:pPr>
    </w:p>
    <w:p w14:paraId="5B7CEA7E" w14:textId="62BB4D7F" w:rsidR="0038530B" w:rsidRDefault="00370303" w:rsidP="00B94FAA">
      <w:pPr>
        <w:pStyle w:val="2Flietext"/>
        <w:rPr>
          <w:noProof w:val="0"/>
          <w:color w:val="000000" w:themeColor="text1"/>
          <w:spacing w:val="20"/>
          <w:kern w:val="1"/>
          <w:lang w:val="de-DE" w:eastAsia="ar-SA"/>
        </w:rPr>
      </w:pPr>
      <w:r>
        <w:rPr>
          <w:noProof w:val="0"/>
          <w:color w:val="000000" w:themeColor="text1"/>
          <w:spacing w:val="20"/>
          <w:kern w:val="1"/>
          <w:lang w:val="de-DE" w:eastAsia="ar-SA"/>
        </w:rPr>
        <w:t>Meist ist diese organisiert von der Kommune</w:t>
      </w:r>
      <w:r w:rsidR="00F75DA1">
        <w:rPr>
          <w:noProof w:val="0"/>
          <w:color w:val="000000" w:themeColor="text1"/>
          <w:spacing w:val="20"/>
          <w:kern w:val="1"/>
          <w:lang w:val="de-DE" w:eastAsia="ar-SA"/>
        </w:rPr>
        <w:t xml:space="preserve">, </w:t>
      </w:r>
      <w:r>
        <w:rPr>
          <w:noProof w:val="0"/>
          <w:color w:val="000000" w:themeColor="text1"/>
          <w:spacing w:val="20"/>
          <w:kern w:val="1"/>
          <w:lang w:val="de-DE" w:eastAsia="ar-SA"/>
        </w:rPr>
        <w:t>von der Schule</w:t>
      </w:r>
      <w:r w:rsidR="00F75DA1">
        <w:rPr>
          <w:noProof w:val="0"/>
          <w:color w:val="000000" w:themeColor="text1"/>
          <w:spacing w:val="20"/>
          <w:kern w:val="1"/>
          <w:lang w:val="de-DE" w:eastAsia="ar-SA"/>
        </w:rPr>
        <w:t xml:space="preserve"> oder von Vereinen</w:t>
      </w:r>
      <w:r>
        <w:rPr>
          <w:noProof w:val="0"/>
          <w:color w:val="000000" w:themeColor="text1"/>
          <w:spacing w:val="20"/>
          <w:kern w:val="1"/>
          <w:lang w:val="de-DE" w:eastAsia="ar-SA"/>
        </w:rPr>
        <w:t>. Einfacher ist es in der Organisation und vor allem auch in der Bewerbung, wenn ihr euch an ein bestehendes Format dranhängt und nicht alles selbst organisiert.</w:t>
      </w:r>
    </w:p>
    <w:p w14:paraId="09C55FF0" w14:textId="77777777" w:rsidR="00BE0077" w:rsidRDefault="00BE0077" w:rsidP="00B94FAA">
      <w:pPr>
        <w:pStyle w:val="2Flietext"/>
        <w:rPr>
          <w:noProof w:val="0"/>
          <w:color w:val="000000" w:themeColor="text1"/>
          <w:spacing w:val="20"/>
          <w:kern w:val="1"/>
          <w:lang w:val="de-DE" w:eastAsia="ar-SA"/>
        </w:rPr>
      </w:pPr>
    </w:p>
    <w:p w14:paraId="13520184" w14:textId="77777777" w:rsidR="00370303" w:rsidRDefault="00370303" w:rsidP="00B94FAA">
      <w:pPr>
        <w:pStyle w:val="2Flietext"/>
        <w:rPr>
          <w:noProof w:val="0"/>
          <w:color w:val="000000" w:themeColor="text1"/>
          <w:spacing w:val="20"/>
          <w:kern w:val="1"/>
          <w:lang w:val="de-DE" w:eastAsia="ar-SA"/>
        </w:rPr>
      </w:pPr>
    </w:p>
    <w:p w14:paraId="1EF8E361" w14:textId="5686BEFA" w:rsidR="00981613" w:rsidRPr="00D264A6" w:rsidRDefault="00981613" w:rsidP="00B94FAA">
      <w:pPr>
        <w:pStyle w:val="2Flietext"/>
        <w:rPr>
          <w:b/>
          <w:bCs/>
          <w:noProof w:val="0"/>
          <w:color w:val="000000" w:themeColor="text1"/>
          <w:spacing w:val="20"/>
          <w:kern w:val="1"/>
          <w:lang w:val="de-DE" w:eastAsia="ar-SA"/>
        </w:rPr>
      </w:pPr>
      <w:r w:rsidRPr="00D264A6">
        <w:rPr>
          <w:b/>
          <w:bCs/>
          <w:noProof w:val="0"/>
          <w:color w:val="000000" w:themeColor="text1"/>
          <w:spacing w:val="20"/>
          <w:kern w:val="1"/>
          <w:lang w:val="de-DE" w:eastAsia="ar-SA"/>
        </w:rPr>
        <w:t>Zeitpunkt</w:t>
      </w:r>
    </w:p>
    <w:p w14:paraId="246F09A9" w14:textId="576E3317" w:rsidR="00FB5EDB" w:rsidRPr="002B122E" w:rsidRDefault="00FB5EDB" w:rsidP="00B94FAA">
      <w:pPr>
        <w:pStyle w:val="2Flietext"/>
        <w:rPr>
          <w:noProof w:val="0"/>
          <w:color w:val="000000" w:themeColor="text1"/>
          <w:spacing w:val="20"/>
          <w:kern w:val="1"/>
          <w:lang w:val="de-DE" w:eastAsia="ar-SA"/>
        </w:rPr>
      </w:pPr>
      <w:r>
        <w:rPr>
          <w:noProof w:val="0"/>
          <w:color w:val="000000" w:themeColor="text1"/>
          <w:spacing w:val="20"/>
          <w:kern w:val="1"/>
          <w:lang w:val="de-DE" w:eastAsia="ar-SA"/>
        </w:rPr>
        <w:t xml:space="preserve">Macht euch schlau, welche Angebote es in eurer näheren Umgebung gibt und welche Termine für euch passen. Denkt an eure Auslastung und </w:t>
      </w:r>
      <w:r w:rsidR="000E5140">
        <w:rPr>
          <w:noProof w:val="0"/>
          <w:color w:val="000000" w:themeColor="text1"/>
          <w:spacing w:val="20"/>
          <w:kern w:val="1"/>
          <w:lang w:val="de-DE" w:eastAsia="ar-SA"/>
        </w:rPr>
        <w:t>überlegt, wann ihr einen solchen Außenauftritt stemmen könnt.</w:t>
      </w:r>
    </w:p>
    <w:p w14:paraId="696D7F72" w14:textId="6D0BDD6A" w:rsidR="0038530B" w:rsidRPr="002B122E" w:rsidRDefault="0038530B" w:rsidP="00B94FAA">
      <w:pPr>
        <w:pStyle w:val="2Flietext"/>
        <w:rPr>
          <w:noProof w:val="0"/>
          <w:color w:val="000000" w:themeColor="text1"/>
          <w:spacing w:val="20"/>
          <w:kern w:val="1"/>
          <w:lang w:val="de-DE" w:eastAsia="ar-SA"/>
        </w:rPr>
      </w:pPr>
    </w:p>
    <w:p w14:paraId="45F5503B" w14:textId="615080BE" w:rsidR="0038530B" w:rsidRPr="00BE0077" w:rsidRDefault="00D264A6" w:rsidP="00B94FAA">
      <w:pPr>
        <w:pStyle w:val="2Flietext"/>
        <w:rPr>
          <w:b/>
          <w:bCs/>
          <w:noProof w:val="0"/>
          <w:color w:val="000000" w:themeColor="text1"/>
          <w:spacing w:val="20"/>
          <w:kern w:val="1"/>
          <w:lang w:val="de-DE" w:eastAsia="ar-SA"/>
        </w:rPr>
      </w:pPr>
      <w:r w:rsidRPr="00BE0077">
        <w:rPr>
          <w:b/>
          <w:bCs/>
          <w:noProof w:val="0"/>
          <w:color w:val="000000" w:themeColor="text1"/>
          <w:spacing w:val="20"/>
          <w:kern w:val="1"/>
          <w:lang w:val="de-DE" w:eastAsia="ar-SA"/>
        </w:rPr>
        <w:t>Vorbereitung</w:t>
      </w:r>
      <w:r w:rsidR="002D5479">
        <w:rPr>
          <w:b/>
          <w:bCs/>
          <w:noProof w:val="0"/>
          <w:color w:val="000000" w:themeColor="text1"/>
          <w:spacing w:val="20"/>
          <w:kern w:val="1"/>
          <w:lang w:val="de-DE" w:eastAsia="ar-SA"/>
        </w:rPr>
        <w:t xml:space="preserve"> und Durchführung</w:t>
      </w:r>
    </w:p>
    <w:p w14:paraId="1E516C3B" w14:textId="346FA97B" w:rsidR="00D264A6" w:rsidRDefault="00D264A6" w:rsidP="00D264A6">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Wer kümmert sich verantwortlich um den Messeauftritt? Kann sich um diese Person herum ein kleines Team bilden von Auszubildenden, Personalabteilung, </w:t>
      </w:r>
      <w:proofErr w:type="spellStart"/>
      <w:r w:rsidR="00986783">
        <w:rPr>
          <w:noProof w:val="0"/>
          <w:color w:val="000000" w:themeColor="text1"/>
          <w:spacing w:val="20"/>
          <w:kern w:val="1"/>
          <w:lang w:val="de-DE" w:eastAsia="ar-SA"/>
        </w:rPr>
        <w:t>Ausbilder:in</w:t>
      </w:r>
      <w:proofErr w:type="spellEnd"/>
      <w:r w:rsidR="00986783">
        <w:rPr>
          <w:noProof w:val="0"/>
          <w:color w:val="000000" w:themeColor="text1"/>
          <w:spacing w:val="20"/>
          <w:kern w:val="1"/>
          <w:lang w:val="de-DE" w:eastAsia="ar-SA"/>
        </w:rPr>
        <w:t>, Marketing-Beauftragte</w:t>
      </w:r>
    </w:p>
    <w:p w14:paraId="49126838" w14:textId="04158A1D" w:rsidR="00986783" w:rsidRDefault="00986783" w:rsidP="00D264A6">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Wie können wir den Beruf attraktiv darstellen, greifbar, erlebbar machen? Bspw. </w:t>
      </w:r>
      <w:r w:rsidR="001A66BA">
        <w:rPr>
          <w:noProof w:val="0"/>
          <w:color w:val="000000" w:themeColor="text1"/>
          <w:spacing w:val="20"/>
          <w:kern w:val="1"/>
          <w:lang w:val="de-DE" w:eastAsia="ar-SA"/>
        </w:rPr>
        <w:t xml:space="preserve">Pflanzaktion, Bagger fahren, Spritzen aufziehen und in eine Orange </w:t>
      </w:r>
      <w:r w:rsidR="006F22C2">
        <w:rPr>
          <w:noProof w:val="0"/>
          <w:color w:val="000000" w:themeColor="text1"/>
          <w:spacing w:val="20"/>
          <w:kern w:val="1"/>
          <w:lang w:val="de-DE" w:eastAsia="ar-SA"/>
        </w:rPr>
        <w:t>injizieren</w:t>
      </w:r>
      <w:r w:rsidR="001A66BA">
        <w:rPr>
          <w:noProof w:val="0"/>
          <w:color w:val="000000" w:themeColor="text1"/>
          <w:spacing w:val="20"/>
          <w:kern w:val="1"/>
          <w:lang w:val="de-DE" w:eastAsia="ar-SA"/>
        </w:rPr>
        <w:t>, …</w:t>
      </w:r>
    </w:p>
    <w:p w14:paraId="625E8D95" w14:textId="5C00455C" w:rsidR="006C448E" w:rsidRDefault="006C448E" w:rsidP="00D264A6">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Von den Verbänden gibt es oft kostenlose Streuartikel (</w:t>
      </w:r>
      <w:proofErr w:type="spellStart"/>
      <w:r>
        <w:rPr>
          <w:noProof w:val="0"/>
          <w:color w:val="000000" w:themeColor="text1"/>
          <w:spacing w:val="20"/>
          <w:kern w:val="1"/>
          <w:lang w:val="de-DE" w:eastAsia="ar-SA"/>
        </w:rPr>
        <w:t>Give</w:t>
      </w:r>
      <w:proofErr w:type="spellEnd"/>
      <w:r>
        <w:rPr>
          <w:noProof w:val="0"/>
          <w:color w:val="000000" w:themeColor="text1"/>
          <w:spacing w:val="20"/>
          <w:kern w:val="1"/>
          <w:lang w:val="de-DE" w:eastAsia="ar-SA"/>
        </w:rPr>
        <w:t xml:space="preserve"> </w:t>
      </w:r>
      <w:proofErr w:type="spellStart"/>
      <w:r>
        <w:rPr>
          <w:noProof w:val="0"/>
          <w:color w:val="000000" w:themeColor="text1"/>
          <w:spacing w:val="20"/>
          <w:kern w:val="1"/>
          <w:lang w:val="de-DE" w:eastAsia="ar-SA"/>
        </w:rPr>
        <w:t>aways</w:t>
      </w:r>
      <w:proofErr w:type="spellEnd"/>
      <w:r>
        <w:rPr>
          <w:noProof w:val="0"/>
          <w:color w:val="000000" w:themeColor="text1"/>
          <w:spacing w:val="20"/>
          <w:kern w:val="1"/>
          <w:lang w:val="de-DE" w:eastAsia="ar-SA"/>
        </w:rPr>
        <w:t>), manchmal Image-Filmmaterial oder Präsentationselemente zum Ausleihen.</w:t>
      </w:r>
    </w:p>
    <w:p w14:paraId="23C42013" w14:textId="4960271E" w:rsidR="006C448E" w:rsidRDefault="006C448E" w:rsidP="00D264A6">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Wie soll der Stand aussehen?</w:t>
      </w:r>
      <w:r w:rsidR="0038640D">
        <w:rPr>
          <w:noProof w:val="0"/>
          <w:color w:val="000000" w:themeColor="text1"/>
          <w:spacing w:val="20"/>
          <w:kern w:val="1"/>
          <w:lang w:val="de-DE" w:eastAsia="ar-SA"/>
        </w:rPr>
        <w:t xml:space="preserve"> Habe ich einen Tresen, Stehtisch, Rollup, Fernseher, Flyer, Visitenkarten, Gewinnspiel, </w:t>
      </w:r>
      <w:r w:rsidR="00515104">
        <w:rPr>
          <w:noProof w:val="0"/>
          <w:color w:val="000000" w:themeColor="text1"/>
          <w:spacing w:val="20"/>
          <w:kern w:val="1"/>
          <w:lang w:val="de-DE" w:eastAsia="ar-SA"/>
        </w:rPr>
        <w:t>VR-Erlebnisbrille</w:t>
      </w:r>
      <w:r w:rsidR="0038640D">
        <w:rPr>
          <w:noProof w:val="0"/>
          <w:color w:val="000000" w:themeColor="text1"/>
          <w:spacing w:val="20"/>
          <w:kern w:val="1"/>
          <w:lang w:val="de-DE" w:eastAsia="ar-SA"/>
        </w:rPr>
        <w:t>…?</w:t>
      </w:r>
    </w:p>
    <w:p w14:paraId="717AFB2F" w14:textId="576F80CB" w:rsidR="00B109A5" w:rsidRDefault="00B109A5" w:rsidP="00D264A6">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Wollt ihr gezielt aufrufen, ein Praktikum zu machen, sich für eine Ausbildung zu bewerben? Das muss groß und klar ersichtlich sein</w:t>
      </w:r>
      <w:r w:rsidR="006F22C2">
        <w:rPr>
          <w:noProof w:val="0"/>
          <w:color w:val="000000" w:themeColor="text1"/>
          <w:spacing w:val="20"/>
          <w:kern w:val="1"/>
          <w:lang w:val="de-DE" w:eastAsia="ar-SA"/>
        </w:rPr>
        <w:t xml:space="preserve">, evtl. </w:t>
      </w:r>
      <w:proofErr w:type="gramStart"/>
      <w:r w:rsidR="00030763">
        <w:rPr>
          <w:noProof w:val="0"/>
          <w:color w:val="000000" w:themeColor="text1"/>
          <w:spacing w:val="20"/>
          <w:kern w:val="1"/>
          <w:lang w:val="de-DE" w:eastAsia="ar-SA"/>
        </w:rPr>
        <w:t>mittels</w:t>
      </w:r>
      <w:r w:rsidR="006F22C2">
        <w:rPr>
          <w:noProof w:val="0"/>
          <w:color w:val="000000" w:themeColor="text1"/>
          <w:spacing w:val="20"/>
          <w:kern w:val="1"/>
          <w:lang w:val="de-DE" w:eastAsia="ar-SA"/>
        </w:rPr>
        <w:t xml:space="preserve"> eine</w:t>
      </w:r>
      <w:r w:rsidR="00030763">
        <w:rPr>
          <w:noProof w:val="0"/>
          <w:color w:val="000000" w:themeColor="text1"/>
          <w:spacing w:val="20"/>
          <w:kern w:val="1"/>
          <w:lang w:val="de-DE" w:eastAsia="ar-SA"/>
        </w:rPr>
        <w:t>s</w:t>
      </w:r>
      <w:r w:rsidR="006F22C2">
        <w:rPr>
          <w:noProof w:val="0"/>
          <w:color w:val="000000" w:themeColor="text1"/>
          <w:spacing w:val="20"/>
          <w:kern w:val="1"/>
          <w:lang w:val="de-DE" w:eastAsia="ar-SA"/>
        </w:rPr>
        <w:t xml:space="preserve"> </w:t>
      </w:r>
      <w:r w:rsidR="00030763">
        <w:rPr>
          <w:noProof w:val="0"/>
          <w:color w:val="000000" w:themeColor="text1"/>
          <w:spacing w:val="20"/>
          <w:kern w:val="1"/>
          <w:lang w:val="de-DE" w:eastAsia="ar-SA"/>
        </w:rPr>
        <w:t xml:space="preserve">großen </w:t>
      </w:r>
      <w:r w:rsidR="006F22C2">
        <w:rPr>
          <w:noProof w:val="0"/>
          <w:color w:val="000000" w:themeColor="text1"/>
          <w:spacing w:val="20"/>
          <w:kern w:val="1"/>
          <w:lang w:val="de-DE" w:eastAsia="ar-SA"/>
        </w:rPr>
        <w:t>QR-Code</w:t>
      </w:r>
      <w:proofErr w:type="gramEnd"/>
    </w:p>
    <w:p w14:paraId="29CC47E6" w14:textId="414B23A2" w:rsidR="003D6B48" w:rsidRDefault="003D6B48"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Macht eine Personalplanung in Schichten Sinn? Dann braucht es eine Einteilung und ausreichend Menschen</w:t>
      </w:r>
      <w:r w:rsidR="00515104">
        <w:rPr>
          <w:noProof w:val="0"/>
          <w:color w:val="000000" w:themeColor="text1"/>
          <w:spacing w:val="20"/>
          <w:kern w:val="1"/>
          <w:lang w:val="de-DE" w:eastAsia="ar-SA"/>
        </w:rPr>
        <w:t>, die motiviert und offen sind, die Besuchenden ggf. direkt anzusprechen</w:t>
      </w:r>
    </w:p>
    <w:p w14:paraId="50CB5D86" w14:textId="70CEE848" w:rsidR="003D6B48" w:rsidRDefault="003D6B48"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Können euch Partnerfirmen unterstützen und ggf. sich mit präsentieren, um euren Stand noch attraktiver zu gestalten oder anzureichern?</w:t>
      </w:r>
    </w:p>
    <w:p w14:paraId="7BAFCAF8" w14:textId="3F676084" w:rsidR="0049521E" w:rsidRDefault="0049521E"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Denkt daran, Kontaktdaten zu notieren von den Personen, die Interesse zeigen</w:t>
      </w:r>
    </w:p>
    <w:p w14:paraId="10FC2202" w14:textId="363FD64A" w:rsidR="00F32DB4" w:rsidRDefault="00F32DB4"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Bei Outdoor-Messen oder Aktivitäten, die ihr draußen plant, braucht es auch immer einen Plan B für schlechtes Wetter. Mindestens einen </w:t>
      </w:r>
      <w:r w:rsidR="006F22C2">
        <w:rPr>
          <w:noProof w:val="0"/>
          <w:color w:val="000000" w:themeColor="text1"/>
          <w:spacing w:val="20"/>
          <w:kern w:val="1"/>
          <w:lang w:val="de-DE" w:eastAsia="ar-SA"/>
        </w:rPr>
        <w:t>Pavillon</w:t>
      </w:r>
      <w:r>
        <w:rPr>
          <w:noProof w:val="0"/>
          <w:color w:val="000000" w:themeColor="text1"/>
          <w:spacing w:val="20"/>
          <w:kern w:val="1"/>
          <w:lang w:val="de-DE" w:eastAsia="ar-SA"/>
        </w:rPr>
        <w:t xml:space="preserve"> zum Unterstehen. Gleiches gilt auch für den Hochsommer.</w:t>
      </w:r>
    </w:p>
    <w:p w14:paraId="67353CE4" w14:textId="6171F724" w:rsidR="005D4D6A" w:rsidRDefault="005D4D6A"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Bewerbt eure Teilnahme bei der Messe mit Hilfe von </w:t>
      </w:r>
      <w:proofErr w:type="spellStart"/>
      <w:r>
        <w:rPr>
          <w:noProof w:val="0"/>
          <w:color w:val="000000" w:themeColor="text1"/>
          <w:spacing w:val="20"/>
          <w:kern w:val="1"/>
          <w:lang w:val="de-DE" w:eastAsia="ar-SA"/>
        </w:rPr>
        <w:t>Social</w:t>
      </w:r>
      <w:proofErr w:type="spellEnd"/>
      <w:r>
        <w:rPr>
          <w:noProof w:val="0"/>
          <w:color w:val="000000" w:themeColor="text1"/>
          <w:spacing w:val="20"/>
          <w:kern w:val="1"/>
          <w:lang w:val="de-DE" w:eastAsia="ar-SA"/>
        </w:rPr>
        <w:t xml:space="preserve"> Media, eurer Webseite, eurer Kundenkommunikation. Viele Messen bieten einen Flyer an, in dem sich die </w:t>
      </w:r>
      <w:r w:rsidR="00030763">
        <w:rPr>
          <w:noProof w:val="0"/>
          <w:color w:val="000000" w:themeColor="text1"/>
          <w:spacing w:val="20"/>
          <w:kern w:val="1"/>
          <w:lang w:val="de-DE" w:eastAsia="ar-SA"/>
        </w:rPr>
        <w:t>teilnehmenden</w:t>
      </w:r>
      <w:r>
        <w:rPr>
          <w:noProof w:val="0"/>
          <w:color w:val="000000" w:themeColor="text1"/>
          <w:spacing w:val="20"/>
          <w:kern w:val="1"/>
          <w:lang w:val="de-DE" w:eastAsia="ar-SA"/>
        </w:rPr>
        <w:t xml:space="preserve"> Betriebe mit Logo und ggf. weiteren Infos präsentieren können. Legt diese Flyer doch eurer Ausgangspost bei?</w:t>
      </w:r>
    </w:p>
    <w:p w14:paraId="72A50883" w14:textId="3D4AD1E1" w:rsidR="00F75DA1" w:rsidRDefault="00F75DA1"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Gibt es Messe-Regeln? Macht euch schlau, damit ihr nichts plant, was euch </w:t>
      </w:r>
      <w:r w:rsidR="00C37416">
        <w:rPr>
          <w:noProof w:val="0"/>
          <w:color w:val="000000" w:themeColor="text1"/>
          <w:spacing w:val="20"/>
          <w:kern w:val="1"/>
          <w:lang w:val="de-DE" w:eastAsia="ar-SA"/>
        </w:rPr>
        <w:t>am Messetag von den Organisatoren</w:t>
      </w:r>
      <w:r>
        <w:rPr>
          <w:noProof w:val="0"/>
          <w:color w:val="000000" w:themeColor="text1"/>
          <w:spacing w:val="20"/>
          <w:kern w:val="1"/>
          <w:lang w:val="de-DE" w:eastAsia="ar-SA"/>
        </w:rPr>
        <w:t xml:space="preserve"> untersagt wird.</w:t>
      </w:r>
    </w:p>
    <w:p w14:paraId="76F76CEF" w14:textId="18FEE14F" w:rsidR="005D4D6A" w:rsidRDefault="00030763" w:rsidP="003D6B48">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w:t>
      </w:r>
    </w:p>
    <w:p w14:paraId="669C4D10" w14:textId="77777777" w:rsidR="0038530B" w:rsidRPr="00E4107C" w:rsidRDefault="0038530B" w:rsidP="00B94FAA">
      <w:pPr>
        <w:pStyle w:val="2Flietext"/>
        <w:rPr>
          <w:noProof w:val="0"/>
          <w:color w:val="000000" w:themeColor="text1"/>
          <w:spacing w:val="20"/>
          <w:kern w:val="1"/>
          <w:lang w:val="de-DE" w:eastAsia="ar-SA"/>
        </w:rPr>
      </w:pPr>
    </w:p>
    <w:p w14:paraId="1CD1A260" w14:textId="77777777" w:rsidR="0038530B" w:rsidRPr="00E4107C" w:rsidRDefault="0038530B" w:rsidP="00B94FAA">
      <w:pPr>
        <w:pStyle w:val="2Flietext"/>
        <w:rPr>
          <w:noProof w:val="0"/>
          <w:color w:val="000000" w:themeColor="text1"/>
          <w:spacing w:val="20"/>
          <w:kern w:val="1"/>
          <w:lang w:val="de-DE" w:eastAsia="ar-SA"/>
        </w:rPr>
      </w:pPr>
    </w:p>
    <w:p w14:paraId="3EA0A4C3" w14:textId="703DDC35" w:rsidR="0038530B" w:rsidRPr="002D5479" w:rsidRDefault="002D5479" w:rsidP="00B94FAA">
      <w:pPr>
        <w:pStyle w:val="2Flietext"/>
        <w:rPr>
          <w:b/>
          <w:bCs/>
          <w:noProof w:val="0"/>
          <w:color w:val="000000" w:themeColor="text1"/>
          <w:spacing w:val="20"/>
          <w:kern w:val="1"/>
          <w:lang w:val="de-DE" w:eastAsia="ar-SA"/>
        </w:rPr>
      </w:pPr>
      <w:r w:rsidRPr="002D5479">
        <w:rPr>
          <w:b/>
          <w:bCs/>
          <w:noProof w:val="0"/>
          <w:color w:val="000000" w:themeColor="text1"/>
          <w:spacing w:val="20"/>
          <w:kern w:val="1"/>
          <w:lang w:val="de-DE" w:eastAsia="ar-SA"/>
        </w:rPr>
        <w:t>Nachbereitung</w:t>
      </w:r>
    </w:p>
    <w:p w14:paraId="57B24581" w14:textId="1D692D23" w:rsidR="0038530B" w:rsidRDefault="002D5479" w:rsidP="002D5479">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Setzt euch als Planungsteam nach der Veranstaltung zusammen und sammelt, was gut war, was ihr nächstes Mal anders oder gar neu machen wollt. So bildet sich im Laufe der Jahre eine prima Checkliste und einen </w:t>
      </w:r>
      <w:proofErr w:type="gramStart"/>
      <w:r>
        <w:rPr>
          <w:noProof w:val="0"/>
          <w:color w:val="000000" w:themeColor="text1"/>
          <w:spacing w:val="20"/>
          <w:kern w:val="1"/>
          <w:lang w:val="de-DE" w:eastAsia="ar-SA"/>
        </w:rPr>
        <w:t>tollen</w:t>
      </w:r>
      <w:proofErr w:type="gramEnd"/>
      <w:r>
        <w:rPr>
          <w:noProof w:val="0"/>
          <w:color w:val="000000" w:themeColor="text1"/>
          <w:spacing w:val="20"/>
          <w:kern w:val="1"/>
          <w:lang w:val="de-DE" w:eastAsia="ar-SA"/>
        </w:rPr>
        <w:t xml:space="preserve"> Außenauftritt</w:t>
      </w:r>
    </w:p>
    <w:p w14:paraId="7EAD86CD" w14:textId="77777777" w:rsidR="00BD2687" w:rsidRDefault="00BD2687" w:rsidP="00BD2687">
      <w:pPr>
        <w:pStyle w:val="2Flietext"/>
        <w:rPr>
          <w:noProof w:val="0"/>
          <w:color w:val="000000" w:themeColor="text1"/>
          <w:spacing w:val="20"/>
          <w:kern w:val="1"/>
          <w:lang w:val="de-DE" w:eastAsia="ar-SA"/>
        </w:rPr>
      </w:pPr>
    </w:p>
    <w:p w14:paraId="6EC200E5" w14:textId="2CA474A0" w:rsidR="002D5479" w:rsidRDefault="0049521E" w:rsidP="002D5479">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lastRenderedPageBreak/>
        <w:t>Kontaktaufnahme zu den Interessierten Personen, die ihr am Stand kennen gelernt habt.</w:t>
      </w:r>
    </w:p>
    <w:p w14:paraId="6FB366E7" w14:textId="2E835960" w:rsidR="00057EB8" w:rsidRDefault="00057EB8" w:rsidP="002D5479">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 xml:space="preserve">Posts auf </w:t>
      </w:r>
      <w:proofErr w:type="spellStart"/>
      <w:r>
        <w:rPr>
          <w:noProof w:val="0"/>
          <w:color w:val="000000" w:themeColor="text1"/>
          <w:spacing w:val="20"/>
          <w:kern w:val="1"/>
          <w:lang w:val="de-DE" w:eastAsia="ar-SA"/>
        </w:rPr>
        <w:t>Social</w:t>
      </w:r>
      <w:proofErr w:type="spellEnd"/>
      <w:r>
        <w:rPr>
          <w:noProof w:val="0"/>
          <w:color w:val="000000" w:themeColor="text1"/>
          <w:spacing w:val="20"/>
          <w:kern w:val="1"/>
          <w:lang w:val="de-DE" w:eastAsia="ar-SA"/>
        </w:rPr>
        <w:t xml:space="preserve"> Media und auf eurer Webseite vom Tag</w:t>
      </w:r>
    </w:p>
    <w:p w14:paraId="42426031" w14:textId="5FF78576" w:rsidR="00030763" w:rsidRPr="00E4107C" w:rsidRDefault="00030763" w:rsidP="002D5479">
      <w:pPr>
        <w:pStyle w:val="2Flietext"/>
        <w:numPr>
          <w:ilvl w:val="0"/>
          <w:numId w:val="17"/>
        </w:numPr>
        <w:rPr>
          <w:noProof w:val="0"/>
          <w:color w:val="000000" w:themeColor="text1"/>
          <w:spacing w:val="20"/>
          <w:kern w:val="1"/>
          <w:lang w:val="de-DE" w:eastAsia="ar-SA"/>
        </w:rPr>
      </w:pPr>
      <w:r>
        <w:rPr>
          <w:noProof w:val="0"/>
          <w:color w:val="000000" w:themeColor="text1"/>
          <w:spacing w:val="20"/>
          <w:kern w:val="1"/>
          <w:lang w:val="de-DE" w:eastAsia="ar-SA"/>
        </w:rPr>
        <w:t>…</w:t>
      </w:r>
    </w:p>
    <w:p w14:paraId="32364FCD" w14:textId="77777777" w:rsidR="0038530B" w:rsidRPr="00E4107C" w:rsidRDefault="0038530B" w:rsidP="00B94FAA">
      <w:pPr>
        <w:pStyle w:val="2Flietext"/>
        <w:rPr>
          <w:noProof w:val="0"/>
          <w:color w:val="000000" w:themeColor="text1"/>
          <w:spacing w:val="20"/>
          <w:kern w:val="1"/>
          <w:lang w:val="de-DE" w:eastAsia="ar-SA"/>
        </w:rPr>
      </w:pPr>
    </w:p>
    <w:p w14:paraId="33F6AA7C" w14:textId="77777777" w:rsidR="00BE0077" w:rsidRDefault="00BE0077" w:rsidP="00BE0077">
      <w:pPr>
        <w:pStyle w:val="2Flietext"/>
        <w:rPr>
          <w:noProof w:val="0"/>
          <w:color w:val="000000" w:themeColor="text1"/>
          <w:spacing w:val="20"/>
          <w:kern w:val="1"/>
          <w:lang w:val="de-DE" w:eastAsia="ar-SA"/>
        </w:rPr>
      </w:pPr>
      <w:r>
        <w:rPr>
          <w:noProof w:val="0"/>
          <w:color w:val="000000" w:themeColor="text1"/>
          <w:spacing w:val="20"/>
          <w:kern w:val="1"/>
          <w:lang w:val="de-DE" w:eastAsia="ar-SA"/>
        </w:rPr>
        <w:t xml:space="preserve">Manchmal sind es auch überregionale oder deutschlandweite Veranstaltungen, zu denen ihr </w:t>
      </w:r>
      <w:r w:rsidRPr="00632508">
        <w:rPr>
          <w:noProof w:val="0"/>
          <w:color w:val="000000" w:themeColor="text1"/>
          <w:spacing w:val="20"/>
          <w:kern w:val="1"/>
          <w:u w:val="single"/>
          <w:lang w:val="de-DE" w:eastAsia="ar-SA"/>
        </w:rPr>
        <w:t>in euren Betrieb</w:t>
      </w:r>
      <w:r>
        <w:rPr>
          <w:noProof w:val="0"/>
          <w:color w:val="000000" w:themeColor="text1"/>
          <w:spacing w:val="20"/>
          <w:kern w:val="1"/>
          <w:lang w:val="de-DE" w:eastAsia="ar-SA"/>
        </w:rPr>
        <w:t xml:space="preserve"> einladet, bspw. Girls Day, Tag der offenen Tür, weitere Events. Auch hier lohnt es sich, über eure Präsentation nachzudenken und den Teilnehmenden ein schönes Erlebnis anzubieten.</w:t>
      </w:r>
    </w:p>
    <w:p w14:paraId="77A02421" w14:textId="77777777" w:rsidR="00754350" w:rsidRDefault="00754350" w:rsidP="00191FB2">
      <w:pPr>
        <w:rPr>
          <w:rFonts w:ascii="Helvetica Light" w:hAnsi="Helvetica Light"/>
          <w:color w:val="000000" w:themeColor="text1"/>
          <w:sz w:val="18"/>
          <w:szCs w:val="18"/>
        </w:rPr>
      </w:pPr>
    </w:p>
    <w:p w14:paraId="11036FEB" w14:textId="77777777" w:rsidR="00BD2687" w:rsidRDefault="00BD2687" w:rsidP="00191FB2">
      <w:pPr>
        <w:rPr>
          <w:rFonts w:ascii="Helvetica Light" w:hAnsi="Helvetica Light"/>
          <w:color w:val="000000" w:themeColor="text1"/>
          <w:sz w:val="18"/>
          <w:szCs w:val="18"/>
        </w:rPr>
      </w:pPr>
    </w:p>
    <w:p w14:paraId="670E6F6D" w14:textId="77777777" w:rsidR="00BD2687" w:rsidRDefault="00BD2687" w:rsidP="00BD2687">
      <w:r w:rsidRPr="00CF1E10">
        <w:rPr>
          <w:rFonts w:ascii="Helvetica Light" w:hAnsi="Helvetica Light"/>
          <w:noProof/>
          <w:color w:val="000000" w:themeColor="text1"/>
          <w:sz w:val="18"/>
          <w:szCs w:val="18"/>
        </w:rPr>
        <w:drawing>
          <wp:anchor distT="0" distB="0" distL="114300" distR="114300" simplePos="0" relativeHeight="251666944" behindDoc="1" locked="0" layoutInCell="1" allowOverlap="0" wp14:anchorId="4B996C8B" wp14:editId="57E5EEC1">
            <wp:simplePos x="0" y="0"/>
            <wp:positionH relativeFrom="column">
              <wp:posOffset>9347200</wp:posOffset>
            </wp:positionH>
            <wp:positionV relativeFrom="paragraph">
              <wp:posOffset>-2035175</wp:posOffset>
            </wp:positionV>
            <wp:extent cx="7569200" cy="10693400"/>
            <wp:effectExtent l="0" t="0" r="0" b="0"/>
            <wp:wrapNone/>
            <wp:docPr id="2" name="Bild 2" descr="LuckyDuckEventGmbH_A4_Briefkopf_Seit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ckyDuckEventGmbH_A4_Briefkopf_Seite_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9200" cy="10693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Light" w:hAnsi="Helvetica Light"/>
          <w:color w:val="000000" w:themeColor="text1"/>
          <w:sz w:val="18"/>
          <w:szCs w:val="18"/>
        </w:rPr>
        <w:t>**********</w:t>
      </w:r>
    </w:p>
    <w:p w14:paraId="2FD59CAA" w14:textId="77777777" w:rsidR="00BD2687" w:rsidRPr="00754350" w:rsidRDefault="00BD2687" w:rsidP="00BD2687">
      <w:pPr>
        <w:rPr>
          <w:rFonts w:ascii="Helvetica Light" w:hAnsi="Helvetica Light"/>
          <w:b/>
          <w:bCs/>
          <w:color w:val="000000" w:themeColor="text1"/>
          <w:sz w:val="18"/>
          <w:szCs w:val="18"/>
        </w:rPr>
      </w:pPr>
      <w:r w:rsidRPr="00754350">
        <w:rPr>
          <w:rFonts w:ascii="Helvetica Light" w:hAnsi="Helvetica Light"/>
          <w:b/>
          <w:bCs/>
          <w:color w:val="000000" w:themeColor="text1"/>
          <w:sz w:val="18"/>
          <w:szCs w:val="18"/>
        </w:rPr>
        <w:t>Hinweis</w:t>
      </w:r>
    </w:p>
    <w:p w14:paraId="4F5AEF78" w14:textId="6D2EA11D" w:rsidR="00BD2687" w:rsidRDefault="00BD2687" w:rsidP="00BD2687">
      <w:pPr>
        <w:rPr>
          <w:rFonts w:ascii="Helvetica Light" w:hAnsi="Helvetica Light"/>
          <w:color w:val="000000" w:themeColor="text1"/>
          <w:sz w:val="18"/>
          <w:szCs w:val="18"/>
        </w:rPr>
      </w:pPr>
      <w:r>
        <w:rPr>
          <w:rFonts w:ascii="Helvetica Light" w:hAnsi="Helvetica Light"/>
          <w:color w:val="000000" w:themeColor="text1"/>
          <w:sz w:val="18"/>
          <w:szCs w:val="18"/>
        </w:rPr>
        <w:t xml:space="preserve">Halten Sie auch nach digitalen Formaten Ausschau! Laut eines aktuellen </w:t>
      </w:r>
      <w:hyperlink r:id="rId12" w:history="1">
        <w:r w:rsidRPr="00BD2687">
          <w:rPr>
            <w:rStyle w:val="Hyperlink"/>
            <w:rFonts w:ascii="Helvetica Light" w:hAnsi="Helvetica Light"/>
            <w:sz w:val="18"/>
            <w:szCs w:val="18"/>
          </w:rPr>
          <w:t>Artikels aus März 2024</w:t>
        </w:r>
      </w:hyperlink>
      <w:r>
        <w:rPr>
          <w:rFonts w:ascii="Helvetica Light" w:hAnsi="Helvetica Light"/>
          <w:color w:val="000000" w:themeColor="text1"/>
          <w:sz w:val="18"/>
          <w:szCs w:val="18"/>
        </w:rPr>
        <w:t xml:space="preserve"> sind die digitalen Formate beliebter bei der jugendlichen Zielgruppe als das Präsenzformat.</w:t>
      </w:r>
    </w:p>
    <w:p w14:paraId="48DED1FB" w14:textId="763DB813" w:rsidR="00BD2687" w:rsidRDefault="00BD2687" w:rsidP="00191FB2">
      <w:pPr>
        <w:rPr>
          <w:rFonts w:ascii="Helvetica Light" w:hAnsi="Helvetica Light"/>
          <w:color w:val="000000" w:themeColor="text1"/>
          <w:sz w:val="18"/>
          <w:szCs w:val="18"/>
        </w:rPr>
      </w:pPr>
      <w:r>
        <w:rPr>
          <w:rFonts w:ascii="Helvetica Light" w:hAnsi="Helvetica Light"/>
          <w:color w:val="000000" w:themeColor="text1"/>
          <w:sz w:val="18"/>
          <w:szCs w:val="18"/>
        </w:rPr>
        <w:t>Einige hilfreiche Handlungsempfehlungen sind am Ende des Artikels enthalten.</w:t>
      </w:r>
    </w:p>
    <w:p w14:paraId="21BBFB4D" w14:textId="25B81B84" w:rsidR="00BD2687" w:rsidRDefault="00BD2687" w:rsidP="00191FB2">
      <w:pPr>
        <w:rPr>
          <w:rFonts w:ascii="Helvetica Light" w:hAnsi="Helvetica Light"/>
          <w:color w:val="000000" w:themeColor="text1"/>
          <w:sz w:val="18"/>
          <w:szCs w:val="18"/>
        </w:rPr>
      </w:pPr>
      <w:r>
        <w:rPr>
          <w:rFonts w:ascii="Helvetica Light" w:hAnsi="Helvetica Light"/>
          <w:color w:val="000000" w:themeColor="text1"/>
          <w:sz w:val="18"/>
          <w:szCs w:val="18"/>
        </w:rPr>
        <w:t>**********</w:t>
      </w:r>
    </w:p>
    <w:p w14:paraId="05A7CD1A" w14:textId="32CFADEC" w:rsidR="00754350" w:rsidRDefault="00754350" w:rsidP="00754350"/>
    <w:p w14:paraId="09A4A611" w14:textId="52E1BC0D" w:rsidR="00A11A63" w:rsidRDefault="00675A03" w:rsidP="00754350">
      <w:r>
        <w:t>Nutzt die Werbemittel der Initiative, um euch vor Ort bestmöglich in Szene zu setzen! Es gibt Roll-Up Banner, Bauzaunplane</w:t>
      </w:r>
      <w:r w:rsidR="00A11A63">
        <w:t xml:space="preserve"> und eine stempelbare Din-lang-Karte mit den 12 Kriterien</w:t>
      </w:r>
      <w:r w:rsidR="00AC33AB">
        <w:t>:</w:t>
      </w:r>
    </w:p>
    <w:p w14:paraId="2BD2E8E1" w14:textId="0B7FB4E7" w:rsidR="00A11A63" w:rsidRPr="00AC33AB" w:rsidRDefault="00AC33AB" w:rsidP="00754350">
      <w:pPr>
        <w:rPr>
          <w:rFonts w:ascii="Helvetica Light" w:hAnsi="Helvetica Light"/>
        </w:rPr>
      </w:pPr>
      <w:hyperlink r:id="rId13" w:history="1">
        <w:r w:rsidRPr="00487E40">
          <w:rPr>
            <w:rStyle w:val="Hyperlink"/>
            <w:rFonts w:ascii="Helvetica Light" w:hAnsi="Helvetica Light"/>
          </w:rPr>
          <w:t>https://buehlerundpreuss.de/infos-fuer-mitgliedsbetriebe-initiative-fuer-ausbildung/#werbemittel</w:t>
        </w:r>
      </w:hyperlink>
      <w:r>
        <w:rPr>
          <w:rFonts w:ascii="Helvetica Light" w:hAnsi="Helvetica Light"/>
        </w:rPr>
        <w:t xml:space="preserve"> </w:t>
      </w:r>
    </w:p>
    <w:p w14:paraId="22D1D659" w14:textId="77777777" w:rsidR="00675A03" w:rsidRPr="00AC33AB" w:rsidRDefault="00675A03" w:rsidP="00754350">
      <w:pPr>
        <w:rPr>
          <w:rFonts w:ascii="Helvetica Light" w:hAnsi="Helvetica Light"/>
        </w:rPr>
      </w:pPr>
    </w:p>
    <w:sectPr w:rsidR="00675A03" w:rsidRPr="00AC33AB" w:rsidSect="00A14AF4">
      <w:headerReference w:type="even" r:id="rId14"/>
      <w:headerReference w:type="default" r:id="rId15"/>
      <w:footerReference w:type="even" r:id="rId16"/>
      <w:footerReference w:type="default" r:id="rId17"/>
      <w:headerReference w:type="first" r:id="rId18"/>
      <w:footerReference w:type="first" r:id="rId19"/>
      <w:footnotePr>
        <w:pos w:val="beneathText"/>
      </w:footnotePr>
      <w:pgSz w:w="11905" w:h="16837"/>
      <w:pgMar w:top="2552" w:right="794" w:bottom="1418" w:left="1134" w:header="1134"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B056" w14:textId="77777777" w:rsidR="00D0428B" w:rsidRDefault="00D0428B">
      <w:r>
        <w:separator/>
      </w:r>
    </w:p>
    <w:p w14:paraId="7BE7B4DF" w14:textId="77777777" w:rsidR="00D0428B" w:rsidRDefault="00D0428B"/>
  </w:endnote>
  <w:endnote w:type="continuationSeparator" w:id="0">
    <w:p w14:paraId="01C9F825" w14:textId="77777777" w:rsidR="00D0428B" w:rsidRDefault="00D0428B">
      <w:r>
        <w:continuationSeparator/>
      </w:r>
    </w:p>
    <w:p w14:paraId="3C4159D8" w14:textId="77777777" w:rsidR="00D0428B" w:rsidRDefault="00D04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Helvetica Light">
    <w:altName w:val="Arial Nov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Open Sans SemiBold">
    <w:panose1 w:val="00000000000000000000"/>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Open Sans">
    <w:panose1 w:val="00000000000000000000"/>
    <w:charset w:val="00"/>
    <w:family w:val="auto"/>
    <w:pitch w:val="variable"/>
    <w:sig w:usb0="E00002FF" w:usb1="4000201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News Gothic MT">
    <w:panose1 w:val="020B0503020103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64624"/>
      <w:docPartObj>
        <w:docPartGallery w:val="Page Numbers (Bottom of Page)"/>
        <w:docPartUnique/>
      </w:docPartObj>
    </w:sdtPr>
    <w:sdtEndPr/>
    <w:sdtContent>
      <w:p w14:paraId="34F12CE3" w14:textId="35521B5B" w:rsidR="00A61FC1" w:rsidRDefault="00A61FC1" w:rsidP="00960473">
        <w:pPr>
          <w:framePr w:wrap="none" w:vAnchor="text" w:hAnchor="margin" w:xAlign="right" w:y="1"/>
        </w:pPr>
        <w:r>
          <w:fldChar w:fldCharType="begin"/>
        </w:r>
        <w:r>
          <w:instrText xml:space="preserve"> PAGE </w:instrText>
        </w:r>
        <w:r>
          <w:fldChar w:fldCharType="separate"/>
        </w:r>
        <w:r>
          <w:rPr>
            <w:noProof/>
          </w:rPr>
          <w:t>2</w:t>
        </w:r>
        <w:r>
          <w:fldChar w:fldCharType="end"/>
        </w:r>
      </w:p>
    </w:sdtContent>
  </w:sdt>
  <w:p w14:paraId="6A827F97" w14:textId="77777777" w:rsidR="00A61FC1" w:rsidRDefault="00A61FC1" w:rsidP="00A61FC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b/>
        <w:bCs/>
        <w:color w:val="00A58B"/>
        <w:sz w:val="15"/>
        <w:szCs w:val="15"/>
      </w:rPr>
      <w:id w:val="-998192619"/>
      <w:docPartObj>
        <w:docPartGallery w:val="Page Numbers (Bottom of Page)"/>
        <w:docPartUnique/>
      </w:docPartObj>
    </w:sdtPr>
    <w:sdtEndPr>
      <w:rPr>
        <w:rStyle w:val="Seitenzahl"/>
      </w:rPr>
    </w:sdtEndPr>
    <w:sdtContent>
      <w:p w14:paraId="762B1920" w14:textId="77777777" w:rsidR="00E644C4" w:rsidRPr="00407CAD" w:rsidRDefault="00E644C4" w:rsidP="00E644C4">
        <w:pPr>
          <w:pStyle w:val="Fuzeile"/>
          <w:framePr w:w="271" w:wrap="none" w:vAnchor="text" w:hAnchor="page" w:x="10968" w:y="1"/>
          <w:rPr>
            <w:rStyle w:val="Seitenzahl"/>
            <w:b/>
            <w:bCs/>
            <w:color w:val="00A58B"/>
            <w:sz w:val="15"/>
            <w:szCs w:val="15"/>
          </w:rPr>
        </w:pPr>
        <w:r w:rsidRPr="00407CAD">
          <w:rPr>
            <w:rStyle w:val="Seitenzahl"/>
            <w:b/>
            <w:bCs/>
            <w:color w:val="00A58B"/>
            <w:sz w:val="15"/>
            <w:szCs w:val="15"/>
          </w:rPr>
          <w:fldChar w:fldCharType="begin"/>
        </w:r>
        <w:r w:rsidRPr="00407CAD">
          <w:rPr>
            <w:rStyle w:val="Seitenzahl"/>
            <w:b/>
            <w:bCs/>
            <w:color w:val="00A58B"/>
            <w:sz w:val="15"/>
            <w:szCs w:val="15"/>
          </w:rPr>
          <w:instrText xml:space="preserve"> PAGE </w:instrText>
        </w:r>
        <w:r w:rsidRPr="00407CAD">
          <w:rPr>
            <w:rStyle w:val="Seitenzahl"/>
            <w:b/>
            <w:bCs/>
            <w:color w:val="00A58B"/>
            <w:sz w:val="15"/>
            <w:szCs w:val="15"/>
          </w:rPr>
          <w:fldChar w:fldCharType="separate"/>
        </w:r>
        <w:r w:rsidRPr="00407CAD">
          <w:rPr>
            <w:rStyle w:val="Seitenzahl"/>
            <w:b/>
            <w:bCs/>
            <w:color w:val="00A58B"/>
            <w:sz w:val="15"/>
            <w:szCs w:val="15"/>
          </w:rPr>
          <w:t>2</w:t>
        </w:r>
        <w:r w:rsidRPr="00407CAD">
          <w:rPr>
            <w:rStyle w:val="Seitenzahl"/>
            <w:b/>
            <w:bCs/>
            <w:color w:val="00A58B"/>
            <w:sz w:val="15"/>
            <w:szCs w:val="15"/>
          </w:rPr>
          <w:fldChar w:fldCharType="end"/>
        </w:r>
      </w:p>
    </w:sdtContent>
  </w:sdt>
  <w:p w14:paraId="35DDB28C" w14:textId="1632D572" w:rsidR="00960473" w:rsidRPr="00960473" w:rsidRDefault="009E7150" w:rsidP="009E7150">
    <w:pPr>
      <w:pStyle w:val="5Seitenzahl"/>
      <w:tabs>
        <w:tab w:val="left" w:pos="6249"/>
      </w:tabs>
      <w:jc w:val="left"/>
      <w:rPr>
        <w:rStyle w:val="Seitenzahl"/>
      </w:rPr>
    </w:pPr>
    <w:r>
      <w:rPr>
        <w:rStyle w:val="Seitenzahl"/>
      </w:rPr>
      <w:tab/>
    </w:r>
    <w:r>
      <w:rPr>
        <w:rStyle w:val="Seitenzahl"/>
      </w:rPr>
      <w:tab/>
    </w:r>
  </w:p>
  <w:p w14:paraId="0DBF39B9" w14:textId="77777777" w:rsidR="003F1D50" w:rsidRDefault="003F1D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9A7CE" w14:textId="5FA9F8B1" w:rsidR="00D849E6" w:rsidRPr="003E233F" w:rsidRDefault="00D849E6" w:rsidP="003E233F">
    <w:pPr>
      <w:spacing w:line="360" w:lineRule="auto"/>
      <w:ind w:right="-284"/>
      <w:rPr>
        <w:rFonts w:cs="Open Sans"/>
        <w:spacing w:val="0"/>
        <w:sz w:val="13"/>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5D97" w14:textId="77777777" w:rsidR="00D0428B" w:rsidRDefault="00D0428B">
      <w:r>
        <w:separator/>
      </w:r>
    </w:p>
    <w:p w14:paraId="39983C0D" w14:textId="77777777" w:rsidR="00D0428B" w:rsidRDefault="00D0428B"/>
  </w:footnote>
  <w:footnote w:type="continuationSeparator" w:id="0">
    <w:p w14:paraId="041BECCA" w14:textId="77777777" w:rsidR="00D0428B" w:rsidRDefault="00D0428B">
      <w:r>
        <w:continuationSeparator/>
      </w:r>
    </w:p>
    <w:p w14:paraId="3E57A965" w14:textId="77777777" w:rsidR="00D0428B" w:rsidRDefault="00D04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6EFD" w14:textId="77777777" w:rsidR="00755DC5" w:rsidRDefault="00755D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News Gothic MT" w:hAnsi="News Gothic MT"/>
        <w:b/>
        <w:bCs/>
        <w:color w:val="00A58B"/>
        <w:sz w:val="14"/>
        <w:szCs w:val="14"/>
      </w:rPr>
      <w:id w:val="-1794738384"/>
      <w:docPartObj>
        <w:docPartGallery w:val="Page Numbers (Bottom of Page)"/>
        <w:docPartUnique/>
      </w:docPartObj>
    </w:sdtPr>
    <w:sdtEndPr>
      <w:rPr>
        <w:rStyle w:val="Seitenzahl"/>
      </w:rPr>
    </w:sdtEndPr>
    <w:sdtContent>
      <w:p w14:paraId="7D4835CB" w14:textId="77777777" w:rsidR="00E644C4" w:rsidRPr="00532B91" w:rsidRDefault="00E644C4" w:rsidP="00E644C4">
        <w:pPr>
          <w:pStyle w:val="Fuzeile"/>
          <w:framePr w:w="271" w:wrap="none" w:vAnchor="text" w:hAnchor="page" w:x="10968" w:y="1"/>
          <w:rPr>
            <w:rStyle w:val="Seitenzahl"/>
            <w:rFonts w:ascii="News Gothic MT" w:hAnsi="News Gothic MT"/>
            <w:b/>
            <w:bCs/>
            <w:color w:val="00A58B"/>
            <w:sz w:val="14"/>
            <w:szCs w:val="14"/>
          </w:rPr>
        </w:pPr>
        <w:r w:rsidRPr="00532B91">
          <w:rPr>
            <w:rStyle w:val="Seitenzahl"/>
            <w:rFonts w:ascii="News Gothic MT" w:hAnsi="News Gothic MT"/>
            <w:b/>
            <w:bCs/>
            <w:color w:val="00A58B"/>
            <w:sz w:val="14"/>
            <w:szCs w:val="14"/>
          </w:rPr>
          <w:fldChar w:fldCharType="begin"/>
        </w:r>
        <w:r w:rsidRPr="00532B91">
          <w:rPr>
            <w:rStyle w:val="Seitenzahl"/>
            <w:rFonts w:ascii="News Gothic MT" w:hAnsi="News Gothic MT"/>
            <w:b/>
            <w:bCs/>
            <w:color w:val="00A58B"/>
            <w:sz w:val="14"/>
            <w:szCs w:val="14"/>
          </w:rPr>
          <w:instrText xml:space="preserve"> PAGE </w:instrText>
        </w:r>
        <w:r w:rsidRPr="00532B91">
          <w:rPr>
            <w:rStyle w:val="Seitenzahl"/>
            <w:rFonts w:ascii="News Gothic MT" w:hAnsi="News Gothic MT"/>
            <w:b/>
            <w:bCs/>
            <w:color w:val="00A58B"/>
            <w:sz w:val="14"/>
            <w:szCs w:val="14"/>
          </w:rPr>
          <w:fldChar w:fldCharType="separate"/>
        </w:r>
        <w:r>
          <w:rPr>
            <w:rStyle w:val="Seitenzahl"/>
            <w:rFonts w:ascii="News Gothic MT" w:hAnsi="News Gothic MT"/>
            <w:b/>
            <w:bCs/>
            <w:color w:val="00A58B"/>
            <w:sz w:val="14"/>
            <w:szCs w:val="14"/>
          </w:rPr>
          <w:t>2</w:t>
        </w:r>
        <w:r w:rsidRPr="00532B91">
          <w:rPr>
            <w:rStyle w:val="Seitenzahl"/>
            <w:rFonts w:ascii="News Gothic MT" w:hAnsi="News Gothic MT"/>
            <w:b/>
            <w:bCs/>
            <w:color w:val="00A58B"/>
            <w:sz w:val="14"/>
            <w:szCs w:val="14"/>
          </w:rPr>
          <w:fldChar w:fldCharType="end"/>
        </w:r>
      </w:p>
    </w:sdtContent>
  </w:sdt>
  <w:p w14:paraId="75732FC1" w14:textId="77777777" w:rsidR="00D849E6" w:rsidRDefault="007A5F4E" w:rsidP="001C41DB">
    <w:pPr>
      <w:pStyle w:val="2Flietext"/>
      <w:rPr>
        <w:lang w:eastAsia="x-none" w:bidi="x-none"/>
      </w:rPr>
    </w:pPr>
    <w:r>
      <w:drawing>
        <wp:anchor distT="0" distB="0" distL="0" distR="0" simplePos="0" relativeHeight="251657216" behindDoc="1" locked="1" layoutInCell="1" allowOverlap="1" wp14:anchorId="1B4C02E2" wp14:editId="69F8ABBF">
          <wp:simplePos x="0" y="0"/>
          <wp:positionH relativeFrom="page">
            <wp:posOffset>0</wp:posOffset>
          </wp:positionH>
          <wp:positionV relativeFrom="page">
            <wp:posOffset>0</wp:posOffset>
          </wp:positionV>
          <wp:extent cx="7552690" cy="10687685"/>
          <wp:effectExtent l="0" t="0" r="3810" b="5715"/>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690" cy="10687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193D1B8" w14:textId="77777777" w:rsidR="003F1D50" w:rsidRPr="00054DF9" w:rsidRDefault="003F1D50">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203E" w14:textId="69E9867D" w:rsidR="00D849E6" w:rsidRDefault="00F838B4" w:rsidP="001C41DB">
    <w:pPr>
      <w:pStyle w:val="2Flietext"/>
    </w:pPr>
    <w:r>
      <mc:AlternateContent>
        <mc:Choice Requires="wps">
          <w:drawing>
            <wp:anchor distT="0" distB="0" distL="114300" distR="114300" simplePos="0" relativeHeight="251659264" behindDoc="0" locked="0" layoutInCell="1" allowOverlap="1" wp14:anchorId="3ED9686A" wp14:editId="40CBF68F">
              <wp:simplePos x="0" y="0"/>
              <wp:positionH relativeFrom="column">
                <wp:posOffset>-72390</wp:posOffset>
              </wp:positionH>
              <wp:positionV relativeFrom="paragraph">
                <wp:posOffset>430530</wp:posOffset>
              </wp:positionV>
              <wp:extent cx="4223657" cy="391885"/>
              <wp:effectExtent l="0" t="0" r="0" b="0"/>
              <wp:wrapNone/>
              <wp:docPr id="862435336" name="Textfeld 1"/>
              <wp:cNvGraphicFramePr/>
              <a:graphic xmlns:a="http://schemas.openxmlformats.org/drawingml/2006/main">
                <a:graphicData uri="http://schemas.microsoft.com/office/word/2010/wordprocessingShape">
                  <wps:wsp>
                    <wps:cNvSpPr txBox="1"/>
                    <wps:spPr>
                      <a:xfrm>
                        <a:off x="0" y="0"/>
                        <a:ext cx="4223657" cy="391885"/>
                      </a:xfrm>
                      <a:prstGeom prst="rect">
                        <a:avLst/>
                      </a:prstGeom>
                      <a:noFill/>
                      <a:ln w="6350">
                        <a:noFill/>
                      </a:ln>
                    </wps:spPr>
                    <wps:txbx>
                      <w:txbxContent>
                        <w:p w14:paraId="3E2172E1" w14:textId="24FEAA89" w:rsidR="00F838B4" w:rsidRPr="00FB7679" w:rsidRDefault="002B122E" w:rsidP="00F838B4">
                          <w:pPr>
                            <w:rPr>
                              <w:rFonts w:ascii="Helvetica Light" w:hAnsi="Helvetica Light"/>
                              <w:sz w:val="30"/>
                              <w:szCs w:val="30"/>
                            </w:rPr>
                          </w:pPr>
                          <w:r>
                            <w:rPr>
                              <w:rFonts w:ascii="Helvetica Light" w:hAnsi="Helvetica Light"/>
                              <w:sz w:val="30"/>
                              <w:szCs w:val="30"/>
                            </w:rPr>
                            <w:t>MESSE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D9686A" id="_x0000_t202" coordsize="21600,21600" o:spt="202" path="m,l,21600r21600,l21600,xe">
              <v:stroke joinstyle="miter"/>
              <v:path gradientshapeok="t" o:connecttype="rect"/>
            </v:shapetype>
            <v:shape id="Textfeld 1" o:spid="_x0000_s1026" type="#_x0000_t202" style="position:absolute;margin-left:-5.7pt;margin-top:33.9pt;width:332.55pt;height:3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R+uFwIAACw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" filled="f" stroked="f" strokeweight=".5pt">
              <v:textbox>
                <w:txbxContent>
                  <w:p w14:paraId="3E2172E1" w14:textId="24FEAA89" w:rsidR="00F838B4" w:rsidRPr="00FB7679" w:rsidRDefault="002B122E" w:rsidP="00F838B4">
                    <w:pPr>
                      <w:rPr>
                        <w:rFonts w:ascii="Helvetica Light" w:hAnsi="Helvetica Light"/>
                        <w:sz w:val="30"/>
                        <w:szCs w:val="30"/>
                      </w:rPr>
                    </w:pPr>
                    <w:r>
                      <w:rPr>
                        <w:rFonts w:ascii="Helvetica Light" w:hAnsi="Helvetica Light"/>
                        <w:sz w:val="30"/>
                        <w:szCs w:val="30"/>
                      </w:rPr>
                      <w:t>MESSE</w:t>
                    </w:r>
                  </w:p>
                </w:txbxContent>
              </v:textbox>
            </v:shape>
          </w:pict>
        </mc:Fallback>
      </mc:AlternateContent>
    </w:r>
    <w:r w:rsidR="007A5F4E">
      <w:drawing>
        <wp:anchor distT="0" distB="0" distL="114300" distR="114300" simplePos="0" relativeHeight="251653119" behindDoc="1" locked="0" layoutInCell="1" allowOverlap="0" wp14:anchorId="6EF4BBD9" wp14:editId="22A9E3A8">
          <wp:simplePos x="0" y="0"/>
          <wp:positionH relativeFrom="page">
            <wp:align>left</wp:align>
          </wp:positionH>
          <wp:positionV relativeFrom="page">
            <wp:align>top</wp:align>
          </wp:positionV>
          <wp:extent cx="7583988" cy="10690946"/>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pic:cNvPicPr/>
                </pic:nvPicPr>
                <pic:blipFill>
                  <a:blip r:embed="rId1">
                    <a:extLst>
                      <a:ext uri="{28A0092B-C50C-407E-A947-70E740481C1C}">
                        <a14:useLocalDpi xmlns:a14="http://schemas.microsoft.com/office/drawing/2010/main" val="0"/>
                      </a:ext>
                    </a:extLst>
                  </a:blip>
                  <a:srcRect t="193" b="193"/>
                  <a:stretch>
                    <a:fillRect/>
                  </a:stretch>
                </pic:blipFill>
                <pic:spPr bwMode="auto">
                  <a:xfrm>
                    <a:off x="0" y="0"/>
                    <a:ext cx="7583988" cy="10690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8CEAC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A8262E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194905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34CBE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3CEA45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7D0CDD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489FF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F0803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7F8192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326F0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6D4EF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2" w15:restartNumberingAfterBreak="0">
    <w:nsid w:val="0D330A01"/>
    <w:multiLevelType w:val="multilevel"/>
    <w:tmpl w:val="0407001D"/>
    <w:styleLink w:val="1ai"/>
    <w:lvl w:ilvl="0">
      <w:start w:val="1"/>
      <w:numFmt w:val="decimal"/>
      <w:lvlText w:val="%1)"/>
      <w:lvlJc w:val="left"/>
      <w:pPr>
        <w:ind w:left="360" w:hanging="360"/>
      </w:pPr>
      <w:rPr>
        <w:rFonts w:ascii="Trebuchet MS" w:hAnsi="Trebuchet M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F1055D"/>
    <w:multiLevelType w:val="hybridMultilevel"/>
    <w:tmpl w:val="C2A2542A"/>
    <w:lvl w:ilvl="0" w:tplc="66FEA62E">
      <w:start w:val="1"/>
      <w:numFmt w:val="bullet"/>
      <w:pStyle w:val="berschrift7"/>
      <w:lvlText w:val=""/>
      <w:lvlJc w:val="left"/>
      <w:pPr>
        <w:ind w:left="720" w:hanging="360"/>
      </w:pPr>
      <w:rPr>
        <w:rFonts w:ascii="Symbol" w:hAnsi="Symbol" w:hint="default"/>
        <w:color w:val="99C0C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D0748D"/>
    <w:multiLevelType w:val="hybridMultilevel"/>
    <w:tmpl w:val="3BA0B3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907D5E"/>
    <w:multiLevelType w:val="hybridMultilevel"/>
    <w:tmpl w:val="B8A87760"/>
    <w:lvl w:ilvl="0" w:tplc="36E425D4">
      <w:start w:val="1"/>
      <w:numFmt w:val="bullet"/>
      <w:lvlText w:val="-"/>
      <w:lvlJc w:val="left"/>
      <w:pPr>
        <w:ind w:left="720" w:hanging="360"/>
      </w:pPr>
      <w:rPr>
        <w:rFonts w:ascii="Helvetica Light" w:eastAsia="Times New Roman" w:hAnsi="Helvetica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61749D"/>
    <w:multiLevelType w:val="multilevel"/>
    <w:tmpl w:val="0407001F"/>
    <w:styleLink w:val="111111"/>
    <w:lvl w:ilvl="0">
      <w:start w:val="1"/>
      <w:numFmt w:val="decimal"/>
      <w:lvlText w:val="%1."/>
      <w:lvlJc w:val="left"/>
      <w:pPr>
        <w:ind w:left="360" w:hanging="360"/>
      </w:pPr>
      <w:rPr>
        <w:rFonts w:ascii="Trebuchet MS" w:hAnsi="Trebuchet M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5998271">
    <w:abstractNumId w:val="11"/>
  </w:num>
  <w:num w:numId="2" w16cid:durableId="1719815343">
    <w:abstractNumId w:val="0"/>
  </w:num>
  <w:num w:numId="3" w16cid:durableId="378476392">
    <w:abstractNumId w:val="10"/>
  </w:num>
  <w:num w:numId="4" w16cid:durableId="1197815255">
    <w:abstractNumId w:val="1"/>
  </w:num>
  <w:num w:numId="5" w16cid:durableId="594628762">
    <w:abstractNumId w:val="2"/>
  </w:num>
  <w:num w:numId="6" w16cid:durableId="1402679701">
    <w:abstractNumId w:val="3"/>
  </w:num>
  <w:num w:numId="7" w16cid:durableId="1795980453">
    <w:abstractNumId w:val="4"/>
  </w:num>
  <w:num w:numId="8" w16cid:durableId="932784518">
    <w:abstractNumId w:val="9"/>
  </w:num>
  <w:num w:numId="9" w16cid:durableId="1393575024">
    <w:abstractNumId w:val="5"/>
  </w:num>
  <w:num w:numId="10" w16cid:durableId="409816659">
    <w:abstractNumId w:val="6"/>
  </w:num>
  <w:num w:numId="11" w16cid:durableId="474683611">
    <w:abstractNumId w:val="7"/>
  </w:num>
  <w:num w:numId="12" w16cid:durableId="447241423">
    <w:abstractNumId w:val="8"/>
  </w:num>
  <w:num w:numId="13" w16cid:durableId="1690525543">
    <w:abstractNumId w:val="14"/>
  </w:num>
  <w:num w:numId="14" w16cid:durableId="847913239">
    <w:abstractNumId w:val="13"/>
  </w:num>
  <w:num w:numId="15" w16cid:durableId="784545074">
    <w:abstractNumId w:val="16"/>
  </w:num>
  <w:num w:numId="16" w16cid:durableId="860050617">
    <w:abstractNumId w:val="12"/>
  </w:num>
  <w:num w:numId="17" w16cid:durableId="1970282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stylePaneFormatFilter w:val="1005" w:allStyles="1"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drawingGridHorizontalSpacing w:val="13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7D2"/>
    <w:rsid w:val="000064E0"/>
    <w:rsid w:val="00015374"/>
    <w:rsid w:val="00030763"/>
    <w:rsid w:val="00033061"/>
    <w:rsid w:val="000360A9"/>
    <w:rsid w:val="00051AF9"/>
    <w:rsid w:val="00053F50"/>
    <w:rsid w:val="00054DF9"/>
    <w:rsid w:val="00057EB8"/>
    <w:rsid w:val="00071C09"/>
    <w:rsid w:val="00075A92"/>
    <w:rsid w:val="000807F5"/>
    <w:rsid w:val="00081B02"/>
    <w:rsid w:val="000825F7"/>
    <w:rsid w:val="000C0386"/>
    <w:rsid w:val="000C3BC3"/>
    <w:rsid w:val="000D1D7C"/>
    <w:rsid w:val="000D6F7B"/>
    <w:rsid w:val="000E1454"/>
    <w:rsid w:val="000E40EC"/>
    <w:rsid w:val="000E5140"/>
    <w:rsid w:val="000E691F"/>
    <w:rsid w:val="000F3AE8"/>
    <w:rsid w:val="001133D7"/>
    <w:rsid w:val="00113BE9"/>
    <w:rsid w:val="00115B25"/>
    <w:rsid w:val="001166CD"/>
    <w:rsid w:val="00125182"/>
    <w:rsid w:val="001418BE"/>
    <w:rsid w:val="00160DD5"/>
    <w:rsid w:val="0016779A"/>
    <w:rsid w:val="001727FD"/>
    <w:rsid w:val="00172C4E"/>
    <w:rsid w:val="00173C92"/>
    <w:rsid w:val="00176632"/>
    <w:rsid w:val="00185F0C"/>
    <w:rsid w:val="00191FB2"/>
    <w:rsid w:val="00196745"/>
    <w:rsid w:val="001A66BA"/>
    <w:rsid w:val="001C192F"/>
    <w:rsid w:val="001C1B91"/>
    <w:rsid w:val="001C41DB"/>
    <w:rsid w:val="001D3700"/>
    <w:rsid w:val="001E3DA2"/>
    <w:rsid w:val="001E6725"/>
    <w:rsid w:val="001E7391"/>
    <w:rsid w:val="001E7CEB"/>
    <w:rsid w:val="00211770"/>
    <w:rsid w:val="00211E11"/>
    <w:rsid w:val="002171CC"/>
    <w:rsid w:val="00252DD9"/>
    <w:rsid w:val="002756B6"/>
    <w:rsid w:val="00275D7E"/>
    <w:rsid w:val="002A06CF"/>
    <w:rsid w:val="002A0AE3"/>
    <w:rsid w:val="002A2AB3"/>
    <w:rsid w:val="002A4244"/>
    <w:rsid w:val="002B122E"/>
    <w:rsid w:val="002B5D6A"/>
    <w:rsid w:val="002B7A9A"/>
    <w:rsid w:val="002C026A"/>
    <w:rsid w:val="002C12D6"/>
    <w:rsid w:val="002C2308"/>
    <w:rsid w:val="002D5479"/>
    <w:rsid w:val="00300AA3"/>
    <w:rsid w:val="00320292"/>
    <w:rsid w:val="003223A5"/>
    <w:rsid w:val="0033100F"/>
    <w:rsid w:val="003364E2"/>
    <w:rsid w:val="00347864"/>
    <w:rsid w:val="0035686A"/>
    <w:rsid w:val="00367099"/>
    <w:rsid w:val="00370303"/>
    <w:rsid w:val="00372392"/>
    <w:rsid w:val="00383BBC"/>
    <w:rsid w:val="0038530B"/>
    <w:rsid w:val="0038640D"/>
    <w:rsid w:val="0039035F"/>
    <w:rsid w:val="003B2E5B"/>
    <w:rsid w:val="003D288F"/>
    <w:rsid w:val="003D6B48"/>
    <w:rsid w:val="003E233F"/>
    <w:rsid w:val="003F1D50"/>
    <w:rsid w:val="00407CAD"/>
    <w:rsid w:val="00414F0D"/>
    <w:rsid w:val="00420F0D"/>
    <w:rsid w:val="00424D0E"/>
    <w:rsid w:val="0043569B"/>
    <w:rsid w:val="00471FF1"/>
    <w:rsid w:val="00480E50"/>
    <w:rsid w:val="0049240F"/>
    <w:rsid w:val="0049521E"/>
    <w:rsid w:val="004A0026"/>
    <w:rsid w:val="004B733B"/>
    <w:rsid w:val="004C68F5"/>
    <w:rsid w:val="004E26E7"/>
    <w:rsid w:val="004F7506"/>
    <w:rsid w:val="00505991"/>
    <w:rsid w:val="00515104"/>
    <w:rsid w:val="00530442"/>
    <w:rsid w:val="00536F16"/>
    <w:rsid w:val="00543A37"/>
    <w:rsid w:val="00570E73"/>
    <w:rsid w:val="005743D7"/>
    <w:rsid w:val="00584560"/>
    <w:rsid w:val="00587625"/>
    <w:rsid w:val="005959A5"/>
    <w:rsid w:val="005A655B"/>
    <w:rsid w:val="005B51BB"/>
    <w:rsid w:val="005C044C"/>
    <w:rsid w:val="005D4D6A"/>
    <w:rsid w:val="005E2A19"/>
    <w:rsid w:val="005E7F4D"/>
    <w:rsid w:val="005F42EE"/>
    <w:rsid w:val="005F6AED"/>
    <w:rsid w:val="0060449C"/>
    <w:rsid w:val="00604A76"/>
    <w:rsid w:val="0061160D"/>
    <w:rsid w:val="006166A5"/>
    <w:rsid w:val="00627CEC"/>
    <w:rsid w:val="0063066D"/>
    <w:rsid w:val="00632508"/>
    <w:rsid w:val="006434B6"/>
    <w:rsid w:val="00650C9C"/>
    <w:rsid w:val="006553E7"/>
    <w:rsid w:val="00661AC3"/>
    <w:rsid w:val="00666F8B"/>
    <w:rsid w:val="00675A03"/>
    <w:rsid w:val="00677BD4"/>
    <w:rsid w:val="00684888"/>
    <w:rsid w:val="006876CB"/>
    <w:rsid w:val="006B2999"/>
    <w:rsid w:val="006B6729"/>
    <w:rsid w:val="006C448E"/>
    <w:rsid w:val="006D533F"/>
    <w:rsid w:val="006F22C2"/>
    <w:rsid w:val="006F3534"/>
    <w:rsid w:val="007027F2"/>
    <w:rsid w:val="00702DD4"/>
    <w:rsid w:val="00703D09"/>
    <w:rsid w:val="0072367A"/>
    <w:rsid w:val="00726F3A"/>
    <w:rsid w:val="00735678"/>
    <w:rsid w:val="00737346"/>
    <w:rsid w:val="00737C73"/>
    <w:rsid w:val="00741D62"/>
    <w:rsid w:val="00754350"/>
    <w:rsid w:val="00755DC5"/>
    <w:rsid w:val="00757E77"/>
    <w:rsid w:val="007638DD"/>
    <w:rsid w:val="0077375A"/>
    <w:rsid w:val="00775AF1"/>
    <w:rsid w:val="00777BC7"/>
    <w:rsid w:val="007953A3"/>
    <w:rsid w:val="007A09E5"/>
    <w:rsid w:val="007A114F"/>
    <w:rsid w:val="007A45DE"/>
    <w:rsid w:val="007A52AE"/>
    <w:rsid w:val="007A5F4E"/>
    <w:rsid w:val="007A6EC4"/>
    <w:rsid w:val="007B236B"/>
    <w:rsid w:val="007B30ED"/>
    <w:rsid w:val="007C739B"/>
    <w:rsid w:val="007D7541"/>
    <w:rsid w:val="007E77F4"/>
    <w:rsid w:val="008105CC"/>
    <w:rsid w:val="008367AE"/>
    <w:rsid w:val="00850385"/>
    <w:rsid w:val="00851745"/>
    <w:rsid w:val="00864193"/>
    <w:rsid w:val="00884643"/>
    <w:rsid w:val="008915C1"/>
    <w:rsid w:val="008A3F2F"/>
    <w:rsid w:val="008B3CC4"/>
    <w:rsid w:val="008C3AD4"/>
    <w:rsid w:val="008E0F23"/>
    <w:rsid w:val="008E15DD"/>
    <w:rsid w:val="009072B6"/>
    <w:rsid w:val="0091618E"/>
    <w:rsid w:val="009274CF"/>
    <w:rsid w:val="0093281F"/>
    <w:rsid w:val="009354EF"/>
    <w:rsid w:val="009446A8"/>
    <w:rsid w:val="009523DC"/>
    <w:rsid w:val="00954396"/>
    <w:rsid w:val="00960473"/>
    <w:rsid w:val="00961A6B"/>
    <w:rsid w:val="00964B75"/>
    <w:rsid w:val="00977A2B"/>
    <w:rsid w:val="00981613"/>
    <w:rsid w:val="00986783"/>
    <w:rsid w:val="00993F48"/>
    <w:rsid w:val="00994A1E"/>
    <w:rsid w:val="00997CA2"/>
    <w:rsid w:val="009A2C07"/>
    <w:rsid w:val="009C1597"/>
    <w:rsid w:val="009C2232"/>
    <w:rsid w:val="009D1151"/>
    <w:rsid w:val="009E2A0F"/>
    <w:rsid w:val="009E7150"/>
    <w:rsid w:val="009F3E97"/>
    <w:rsid w:val="009F67B1"/>
    <w:rsid w:val="00A0641F"/>
    <w:rsid w:val="00A10084"/>
    <w:rsid w:val="00A11993"/>
    <w:rsid w:val="00A11A63"/>
    <w:rsid w:val="00A134E5"/>
    <w:rsid w:val="00A14AF4"/>
    <w:rsid w:val="00A35F93"/>
    <w:rsid w:val="00A44A53"/>
    <w:rsid w:val="00A56335"/>
    <w:rsid w:val="00A61FC1"/>
    <w:rsid w:val="00A63F5F"/>
    <w:rsid w:val="00A648CE"/>
    <w:rsid w:val="00A64964"/>
    <w:rsid w:val="00A82EC5"/>
    <w:rsid w:val="00A87B3F"/>
    <w:rsid w:val="00AA034C"/>
    <w:rsid w:val="00AA5E67"/>
    <w:rsid w:val="00AC33AB"/>
    <w:rsid w:val="00AD4424"/>
    <w:rsid w:val="00AD5048"/>
    <w:rsid w:val="00AE21CB"/>
    <w:rsid w:val="00AF3CFE"/>
    <w:rsid w:val="00AF5069"/>
    <w:rsid w:val="00B109A5"/>
    <w:rsid w:val="00B178CD"/>
    <w:rsid w:val="00B20A6B"/>
    <w:rsid w:val="00B242C0"/>
    <w:rsid w:val="00B26E95"/>
    <w:rsid w:val="00B34B2C"/>
    <w:rsid w:val="00B34BB7"/>
    <w:rsid w:val="00B552F4"/>
    <w:rsid w:val="00B74493"/>
    <w:rsid w:val="00B90F46"/>
    <w:rsid w:val="00B94FAA"/>
    <w:rsid w:val="00B96C1D"/>
    <w:rsid w:val="00BB1D49"/>
    <w:rsid w:val="00BC233E"/>
    <w:rsid w:val="00BC4102"/>
    <w:rsid w:val="00BC75BC"/>
    <w:rsid w:val="00BD2687"/>
    <w:rsid w:val="00BD2B25"/>
    <w:rsid w:val="00BE0077"/>
    <w:rsid w:val="00C05001"/>
    <w:rsid w:val="00C052E5"/>
    <w:rsid w:val="00C1788A"/>
    <w:rsid w:val="00C2146F"/>
    <w:rsid w:val="00C22E37"/>
    <w:rsid w:val="00C23C39"/>
    <w:rsid w:val="00C37416"/>
    <w:rsid w:val="00C404A9"/>
    <w:rsid w:val="00C91AE9"/>
    <w:rsid w:val="00CC18F2"/>
    <w:rsid w:val="00CD10AB"/>
    <w:rsid w:val="00CE653A"/>
    <w:rsid w:val="00CE6994"/>
    <w:rsid w:val="00CF1E10"/>
    <w:rsid w:val="00CF2A93"/>
    <w:rsid w:val="00D034EA"/>
    <w:rsid w:val="00D0428B"/>
    <w:rsid w:val="00D222BA"/>
    <w:rsid w:val="00D23FCE"/>
    <w:rsid w:val="00D264A6"/>
    <w:rsid w:val="00D30437"/>
    <w:rsid w:val="00D34F3B"/>
    <w:rsid w:val="00D50DE4"/>
    <w:rsid w:val="00D526A9"/>
    <w:rsid w:val="00D751A2"/>
    <w:rsid w:val="00D849E6"/>
    <w:rsid w:val="00D96C58"/>
    <w:rsid w:val="00DA227D"/>
    <w:rsid w:val="00DD77B5"/>
    <w:rsid w:val="00DE24A1"/>
    <w:rsid w:val="00DF2669"/>
    <w:rsid w:val="00DF3E53"/>
    <w:rsid w:val="00DF5B6A"/>
    <w:rsid w:val="00E100A3"/>
    <w:rsid w:val="00E1491E"/>
    <w:rsid w:val="00E15AB1"/>
    <w:rsid w:val="00E26742"/>
    <w:rsid w:val="00E26D1E"/>
    <w:rsid w:val="00E301E9"/>
    <w:rsid w:val="00E40C9C"/>
    <w:rsid w:val="00E4107C"/>
    <w:rsid w:val="00E45342"/>
    <w:rsid w:val="00E46EC6"/>
    <w:rsid w:val="00E4783F"/>
    <w:rsid w:val="00E60B79"/>
    <w:rsid w:val="00E644C4"/>
    <w:rsid w:val="00E75BC4"/>
    <w:rsid w:val="00E97985"/>
    <w:rsid w:val="00EB3CAE"/>
    <w:rsid w:val="00EB7625"/>
    <w:rsid w:val="00ED3136"/>
    <w:rsid w:val="00ED36B7"/>
    <w:rsid w:val="00EE4A3C"/>
    <w:rsid w:val="00F00636"/>
    <w:rsid w:val="00F147D2"/>
    <w:rsid w:val="00F32DB4"/>
    <w:rsid w:val="00F341AB"/>
    <w:rsid w:val="00F527BD"/>
    <w:rsid w:val="00F75508"/>
    <w:rsid w:val="00F75DA1"/>
    <w:rsid w:val="00F838B4"/>
    <w:rsid w:val="00F85417"/>
    <w:rsid w:val="00F949E2"/>
    <w:rsid w:val="00F96ABF"/>
    <w:rsid w:val="00FA07C9"/>
    <w:rsid w:val="00FA4964"/>
    <w:rsid w:val="00FB2EBB"/>
    <w:rsid w:val="00FB4569"/>
    <w:rsid w:val="00FB5EDB"/>
    <w:rsid w:val="00FC3E3F"/>
    <w:rsid w:val="00FD3423"/>
    <w:rsid w:val="00FD63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541C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27F2"/>
    <w:rPr>
      <w:rFonts w:ascii="Helvetica" w:hAnsi="Helvetica"/>
      <w:color w:val="000000"/>
      <w:spacing w:val="20"/>
      <w:kern w:val="1"/>
      <w:lang w:eastAsia="ar-SA"/>
    </w:rPr>
  </w:style>
  <w:style w:type="paragraph" w:styleId="berschrift1">
    <w:name w:val="heading 1"/>
    <w:basedOn w:val="Standard"/>
    <w:next w:val="Standard"/>
    <w:qFormat/>
    <w:rsid w:val="00777BC7"/>
    <w:pPr>
      <w:keepNext/>
      <w:outlineLvl w:val="0"/>
    </w:pPr>
    <w:rPr>
      <w:b/>
      <w:bCs/>
      <w:color w:val="000000" w:themeColor="text1"/>
    </w:rPr>
  </w:style>
  <w:style w:type="paragraph" w:styleId="berschrift2">
    <w:name w:val="heading 2"/>
    <w:basedOn w:val="Standard"/>
    <w:next w:val="Standard"/>
    <w:qFormat/>
    <w:rsid w:val="00777BC7"/>
    <w:pPr>
      <w:keepNext/>
      <w:outlineLvl w:val="1"/>
    </w:pPr>
    <w:rPr>
      <w:b/>
      <w:bCs/>
      <w:color w:val="006271"/>
    </w:rPr>
  </w:style>
  <w:style w:type="paragraph" w:styleId="berschrift3">
    <w:name w:val="heading 3"/>
    <w:basedOn w:val="Standard"/>
    <w:next w:val="Standard"/>
    <w:qFormat/>
    <w:rsid w:val="00777BC7"/>
    <w:pPr>
      <w:keepNext/>
      <w:outlineLvl w:val="2"/>
    </w:pPr>
    <w:rPr>
      <w:b/>
      <w:bCs/>
      <w:color w:val="006271"/>
      <w:sz w:val="28"/>
      <w:szCs w:val="28"/>
    </w:rPr>
  </w:style>
  <w:style w:type="paragraph" w:styleId="berschrift4">
    <w:name w:val="heading 4"/>
    <w:basedOn w:val="Standard"/>
    <w:next w:val="Standard"/>
    <w:qFormat/>
    <w:rsid w:val="00777BC7"/>
    <w:pPr>
      <w:keepNext/>
      <w:outlineLvl w:val="3"/>
    </w:pPr>
    <w:rPr>
      <w:b/>
      <w:bCs/>
      <w:sz w:val="28"/>
    </w:rPr>
  </w:style>
  <w:style w:type="paragraph" w:styleId="berschrift5">
    <w:name w:val="heading 5"/>
    <w:basedOn w:val="Standard"/>
    <w:next w:val="Standard"/>
    <w:link w:val="berschrift5Zchn"/>
    <w:unhideWhenUsed/>
    <w:qFormat/>
    <w:rsid w:val="00777BC7"/>
    <w:pPr>
      <w:keepNext/>
      <w:keepLines/>
      <w:spacing w:before="40"/>
      <w:outlineLvl w:val="4"/>
    </w:pPr>
    <w:rPr>
      <w:rFonts w:ascii="Open Sans SemiBold" w:eastAsiaTheme="majorEastAsia" w:hAnsi="Open Sans SemiBold" w:cstheme="majorBidi"/>
      <w:b/>
      <w:bCs/>
      <w:color w:val="7030A0"/>
    </w:rPr>
  </w:style>
  <w:style w:type="paragraph" w:styleId="berschrift6">
    <w:name w:val="heading 6"/>
    <w:basedOn w:val="Standard"/>
    <w:next w:val="Standard"/>
    <w:link w:val="berschrift6Zchn"/>
    <w:unhideWhenUsed/>
    <w:qFormat/>
    <w:rsid w:val="00777BC7"/>
    <w:pPr>
      <w:keepNext/>
      <w:keepLines/>
      <w:spacing w:before="40"/>
      <w:outlineLvl w:val="5"/>
    </w:pPr>
    <w:rPr>
      <w:rFonts w:ascii="Open Sans Light" w:eastAsiaTheme="majorEastAsia" w:hAnsi="Open Sans Light" w:cstheme="majorBidi"/>
      <w:color w:val="66A0A9"/>
    </w:rPr>
  </w:style>
  <w:style w:type="paragraph" w:styleId="berschrift7">
    <w:name w:val="heading 7"/>
    <w:basedOn w:val="Standard"/>
    <w:next w:val="Standard"/>
    <w:link w:val="berschrift7Zchn"/>
    <w:unhideWhenUsed/>
    <w:qFormat/>
    <w:rsid w:val="00BC233E"/>
    <w:pPr>
      <w:keepNext/>
      <w:keepLines/>
      <w:numPr>
        <w:numId w:val="14"/>
      </w:numPr>
      <w:spacing w:before="40"/>
      <w:outlineLvl w:val="6"/>
    </w:pPr>
    <w:rPr>
      <w:rFonts w:eastAsiaTheme="majorEastAsia" w:cstheme="majorBidi"/>
      <w:noProof/>
      <w:color w:val="000000" w:themeColor="text1"/>
      <w:sz w:val="18"/>
      <w:szCs w:val="18"/>
    </w:rPr>
  </w:style>
  <w:style w:type="paragraph" w:styleId="berschrift8">
    <w:name w:val="heading 8"/>
    <w:basedOn w:val="Standard"/>
    <w:next w:val="Standard"/>
    <w:link w:val="berschrift8Zchn"/>
    <w:semiHidden/>
    <w:unhideWhenUsed/>
    <w:qFormat/>
    <w:rsid w:val="00777BC7"/>
    <w:pPr>
      <w:keepNext/>
      <w:keepLines/>
      <w:spacing w:before="40"/>
      <w:outlineLvl w:val="7"/>
    </w:pPr>
    <w:rPr>
      <w:rFonts w:ascii="Open Sans Light" w:eastAsiaTheme="majorEastAsia" w:hAnsi="Open Sans Light" w:cstheme="majorBidi"/>
      <w:color w:val="7030A0"/>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semiHidden/>
  </w:style>
  <w:style w:type="character" w:customStyle="1" w:styleId="Absatzstandardschriftart0">
    <w:name w:val="Absatzstandardschriftart"/>
    <w:semiHidden/>
  </w:style>
  <w:style w:type="character" w:customStyle="1" w:styleId="berschrift5Zchn">
    <w:name w:val="Überschrift 5 Zchn"/>
    <w:basedOn w:val="Absatz-Standardschriftart"/>
    <w:link w:val="berschrift5"/>
    <w:rsid w:val="00777BC7"/>
    <w:rPr>
      <w:rFonts w:ascii="Open Sans SemiBold" w:eastAsiaTheme="majorEastAsia" w:hAnsi="Open Sans SemiBold" w:cstheme="majorBidi"/>
      <w:b/>
      <w:bCs/>
      <w:color w:val="7030A0"/>
      <w:spacing w:val="20"/>
      <w:kern w:val="1"/>
      <w:sz w:val="24"/>
      <w:lang w:eastAsia="ar-SA"/>
    </w:rPr>
  </w:style>
  <w:style w:type="character" w:customStyle="1" w:styleId="berschrift6Zchn">
    <w:name w:val="Überschrift 6 Zchn"/>
    <w:basedOn w:val="Absatz-Standardschriftart"/>
    <w:link w:val="berschrift6"/>
    <w:rsid w:val="00777BC7"/>
    <w:rPr>
      <w:rFonts w:ascii="Open Sans Light" w:eastAsiaTheme="majorEastAsia" w:hAnsi="Open Sans Light" w:cstheme="majorBidi"/>
      <w:color w:val="66A0A9"/>
      <w:spacing w:val="20"/>
      <w:kern w:val="1"/>
      <w:sz w:val="24"/>
      <w:lang w:eastAsia="ar-SA"/>
    </w:rPr>
  </w:style>
  <w:style w:type="character" w:customStyle="1" w:styleId="berschrift7Zchn">
    <w:name w:val="Überschrift 7 Zchn"/>
    <w:basedOn w:val="Absatz-Standardschriftart"/>
    <w:link w:val="berschrift7"/>
    <w:rsid w:val="00BC233E"/>
    <w:rPr>
      <w:rFonts w:ascii="Open Sans" w:eastAsiaTheme="majorEastAsia" w:hAnsi="Open Sans" w:cstheme="majorBidi"/>
      <w:noProof/>
      <w:color w:val="000000" w:themeColor="text1"/>
      <w:spacing w:val="20"/>
      <w:kern w:val="1"/>
      <w:sz w:val="18"/>
      <w:szCs w:val="18"/>
      <w:lang w:eastAsia="ar-SA"/>
    </w:rPr>
  </w:style>
  <w:style w:type="character" w:customStyle="1" w:styleId="berschrift8Zchn">
    <w:name w:val="Überschrift 8 Zchn"/>
    <w:basedOn w:val="Absatz-Standardschriftart"/>
    <w:link w:val="berschrift8"/>
    <w:semiHidden/>
    <w:rsid w:val="00777BC7"/>
    <w:rPr>
      <w:rFonts w:ascii="Open Sans Light" w:eastAsiaTheme="majorEastAsia" w:hAnsi="Open Sans Light" w:cstheme="majorBidi"/>
      <w:color w:val="7030A0"/>
      <w:spacing w:val="20"/>
      <w:kern w:val="1"/>
      <w:sz w:val="21"/>
      <w:szCs w:val="21"/>
      <w:lang w:eastAsia="ar-SA"/>
    </w:rPr>
  </w:style>
  <w:style w:type="paragraph" w:styleId="Dokumentstruktur">
    <w:name w:val="Document Map"/>
    <w:basedOn w:val="Standard"/>
    <w:semiHidden/>
    <w:rsid w:val="008B3CC4"/>
    <w:pPr>
      <w:shd w:val="clear" w:color="auto" w:fill="000080"/>
    </w:pPr>
    <w:rPr>
      <w:rFonts w:ascii="Tahoma" w:hAnsi="Tahoma" w:cs="Tahoma"/>
    </w:rPr>
  </w:style>
  <w:style w:type="paragraph" w:customStyle="1" w:styleId="1Betreffzeile">
    <w:name w:val="1_Betreffzeile"/>
    <w:qFormat/>
    <w:rsid w:val="0072367A"/>
    <w:pPr>
      <w:spacing w:after="240" w:line="288" w:lineRule="auto"/>
    </w:pPr>
    <w:rPr>
      <w:rFonts w:ascii="Helvetica" w:hAnsi="Helvetica"/>
      <w:b/>
      <w:color w:val="000000" w:themeColor="text1"/>
      <w:spacing w:val="36"/>
      <w:kern w:val="60"/>
      <w:sz w:val="18"/>
      <w:szCs w:val="60"/>
      <w:lang w:val="en-US" w:eastAsia="ar-SA"/>
    </w:rPr>
  </w:style>
  <w:style w:type="paragraph" w:customStyle="1" w:styleId="2Flietext">
    <w:name w:val="2_Fließtext"/>
    <w:basedOn w:val="Standard"/>
    <w:qFormat/>
    <w:rsid w:val="0072367A"/>
    <w:pPr>
      <w:tabs>
        <w:tab w:val="left" w:pos="7088"/>
      </w:tabs>
      <w:spacing w:line="288" w:lineRule="auto"/>
      <w:ind w:right="2121"/>
    </w:pPr>
    <w:rPr>
      <w:rFonts w:ascii="Helvetica Light" w:hAnsi="Helvetica Light"/>
      <w:noProof/>
      <w:spacing w:val="0"/>
      <w:kern w:val="18"/>
      <w:sz w:val="18"/>
      <w:szCs w:val="18"/>
      <w:lang w:val="en-US" w:eastAsia="de-DE"/>
    </w:rPr>
  </w:style>
  <w:style w:type="paragraph" w:customStyle="1" w:styleId="0Adresse">
    <w:name w:val="0_Adresse"/>
    <w:basedOn w:val="Standard"/>
    <w:qFormat/>
    <w:rsid w:val="0072367A"/>
    <w:pPr>
      <w:tabs>
        <w:tab w:val="center" w:pos="4819"/>
        <w:tab w:val="right" w:pos="9071"/>
      </w:tabs>
      <w:spacing w:line="288" w:lineRule="auto"/>
    </w:pPr>
    <w:rPr>
      <w:rFonts w:ascii="Helvetica Light" w:hAnsi="Helvetica Light"/>
      <w:noProof/>
      <w:spacing w:val="0"/>
      <w:kern w:val="18"/>
      <w:sz w:val="18"/>
      <w:szCs w:val="18"/>
      <w:lang w:val="en-US" w:eastAsia="de-DE"/>
    </w:rPr>
  </w:style>
  <w:style w:type="paragraph" w:customStyle="1" w:styleId="3berschriften">
    <w:name w:val="3_Überschriften"/>
    <w:basedOn w:val="Standard"/>
    <w:qFormat/>
    <w:rsid w:val="0072367A"/>
    <w:pPr>
      <w:tabs>
        <w:tab w:val="center" w:pos="4819"/>
        <w:tab w:val="right" w:pos="9071"/>
      </w:tabs>
      <w:spacing w:line="288" w:lineRule="auto"/>
    </w:pPr>
    <w:rPr>
      <w:rFonts w:ascii="Helvetica Light" w:hAnsi="Helvetica Light"/>
      <w:noProof/>
      <w:color w:val="00A58B"/>
      <w:spacing w:val="0"/>
      <w:kern w:val="18"/>
      <w:sz w:val="32"/>
      <w:szCs w:val="15"/>
      <w:lang w:val="en-US" w:eastAsia="de-DE"/>
    </w:rPr>
  </w:style>
  <w:style w:type="table" w:styleId="Tabellenraster">
    <w:name w:val="Table Grid"/>
    <w:basedOn w:val="NormaleTabelle"/>
    <w:rsid w:val="00A4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4">
    <w:name w:val="Plain Table 4"/>
    <w:basedOn w:val="NormaleTabelle"/>
    <w:uiPriority w:val="44"/>
    <w:rsid w:val="00A44A5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A44A5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2">
    <w:name w:val="Plain Table 2"/>
    <w:basedOn w:val="NormaleTabelle"/>
    <w:uiPriority w:val="42"/>
    <w:rsid w:val="00A44A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1">
    <w:name w:val="Plain Table 1"/>
    <w:basedOn w:val="NormaleTabelle"/>
    <w:uiPriority w:val="41"/>
    <w:rsid w:val="00A44A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3Akzent5">
    <w:name w:val="Grid Table 3 Accent 5"/>
    <w:basedOn w:val="NormaleTabelle"/>
    <w:uiPriority w:val="48"/>
    <w:rsid w:val="00A44A53"/>
    <w:tblPr>
      <w:tblStyleRowBandSize w:val="1"/>
      <w:tblStyleColBandSize w:val="1"/>
      <w:tblBorders>
        <w:top w:val="single" w:sz="4" w:space="0" w:color="D0EEEE" w:themeColor="accent5" w:themeTint="99"/>
        <w:left w:val="single" w:sz="4" w:space="0" w:color="D0EEEE" w:themeColor="accent5" w:themeTint="99"/>
        <w:bottom w:val="single" w:sz="4" w:space="0" w:color="D0EEEE" w:themeColor="accent5" w:themeTint="99"/>
        <w:right w:val="single" w:sz="4" w:space="0" w:color="D0EEEE" w:themeColor="accent5" w:themeTint="99"/>
        <w:insideH w:val="single" w:sz="4" w:space="0" w:color="D0EEEE" w:themeColor="accent5" w:themeTint="99"/>
        <w:insideV w:val="single" w:sz="4" w:space="0" w:color="D0E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9F9" w:themeFill="accent5" w:themeFillTint="33"/>
      </w:tcPr>
    </w:tblStylePr>
    <w:tblStylePr w:type="band1Horz">
      <w:tblPr/>
      <w:tcPr>
        <w:shd w:val="clear" w:color="auto" w:fill="EFF9F9" w:themeFill="accent5" w:themeFillTint="33"/>
      </w:tcPr>
    </w:tblStylePr>
    <w:tblStylePr w:type="neCell">
      <w:tblPr/>
      <w:tcPr>
        <w:tcBorders>
          <w:bottom w:val="single" w:sz="4" w:space="0" w:color="D0EEEE" w:themeColor="accent5" w:themeTint="99"/>
        </w:tcBorders>
      </w:tcPr>
    </w:tblStylePr>
    <w:tblStylePr w:type="nwCell">
      <w:tblPr/>
      <w:tcPr>
        <w:tcBorders>
          <w:bottom w:val="single" w:sz="4" w:space="0" w:color="D0EEEE" w:themeColor="accent5" w:themeTint="99"/>
        </w:tcBorders>
      </w:tcPr>
    </w:tblStylePr>
    <w:tblStylePr w:type="seCell">
      <w:tblPr/>
      <w:tcPr>
        <w:tcBorders>
          <w:top w:val="single" w:sz="4" w:space="0" w:color="D0EEEE" w:themeColor="accent5" w:themeTint="99"/>
        </w:tcBorders>
      </w:tcPr>
    </w:tblStylePr>
    <w:tblStylePr w:type="swCell">
      <w:tblPr/>
      <w:tcPr>
        <w:tcBorders>
          <w:top w:val="single" w:sz="4" w:space="0" w:color="D0EEEE" w:themeColor="accent5" w:themeTint="99"/>
        </w:tcBorders>
      </w:tcPr>
    </w:tblStylePr>
  </w:style>
  <w:style w:type="table" w:styleId="Gitternetztabelle3Akzent1">
    <w:name w:val="Grid Table 3 Accent 1"/>
    <w:basedOn w:val="NormaleTabelle"/>
    <w:uiPriority w:val="48"/>
    <w:rsid w:val="00A44A53"/>
    <w:tblPr>
      <w:tblStyleRowBandSize w:val="1"/>
      <w:tblStyleColBandSize w:val="1"/>
      <w:tblBorders>
        <w:top w:val="single" w:sz="4" w:space="0" w:color="A3C5CB" w:themeColor="accent1" w:themeTint="99"/>
        <w:left w:val="single" w:sz="4" w:space="0" w:color="A3C5CB" w:themeColor="accent1" w:themeTint="99"/>
        <w:bottom w:val="single" w:sz="4" w:space="0" w:color="A3C5CB" w:themeColor="accent1" w:themeTint="99"/>
        <w:right w:val="single" w:sz="4" w:space="0" w:color="A3C5CB" w:themeColor="accent1" w:themeTint="99"/>
        <w:insideH w:val="single" w:sz="4" w:space="0" w:color="A3C5CB" w:themeColor="accent1" w:themeTint="99"/>
        <w:insideV w:val="single" w:sz="4" w:space="0" w:color="A3C5C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ED" w:themeFill="accent1" w:themeFillTint="33"/>
      </w:tcPr>
    </w:tblStylePr>
    <w:tblStylePr w:type="band1Horz">
      <w:tblPr/>
      <w:tcPr>
        <w:shd w:val="clear" w:color="auto" w:fill="E0EBED" w:themeFill="accent1" w:themeFillTint="33"/>
      </w:tcPr>
    </w:tblStylePr>
    <w:tblStylePr w:type="neCell">
      <w:tblPr/>
      <w:tcPr>
        <w:tcBorders>
          <w:bottom w:val="single" w:sz="4" w:space="0" w:color="A3C5CB" w:themeColor="accent1" w:themeTint="99"/>
        </w:tcBorders>
      </w:tcPr>
    </w:tblStylePr>
    <w:tblStylePr w:type="nwCell">
      <w:tblPr/>
      <w:tcPr>
        <w:tcBorders>
          <w:bottom w:val="single" w:sz="4" w:space="0" w:color="A3C5CB" w:themeColor="accent1" w:themeTint="99"/>
        </w:tcBorders>
      </w:tcPr>
    </w:tblStylePr>
    <w:tblStylePr w:type="seCell">
      <w:tblPr/>
      <w:tcPr>
        <w:tcBorders>
          <w:top w:val="single" w:sz="4" w:space="0" w:color="A3C5CB" w:themeColor="accent1" w:themeTint="99"/>
        </w:tcBorders>
      </w:tcPr>
    </w:tblStylePr>
    <w:tblStylePr w:type="swCell">
      <w:tblPr/>
      <w:tcPr>
        <w:tcBorders>
          <w:top w:val="single" w:sz="4" w:space="0" w:color="A3C5CB" w:themeColor="accent1" w:themeTint="99"/>
        </w:tcBorders>
      </w:tcPr>
    </w:tblStylePr>
  </w:style>
  <w:style w:type="table" w:styleId="Gitternetztabelle3">
    <w:name w:val="Grid Table 3"/>
    <w:basedOn w:val="NormaleTabelle"/>
    <w:uiPriority w:val="48"/>
    <w:rsid w:val="00A44A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2Akzent1">
    <w:name w:val="Grid Table 2 Accent 1"/>
    <w:basedOn w:val="NormaleTabelle"/>
    <w:uiPriority w:val="47"/>
    <w:rsid w:val="00A44A53"/>
    <w:tblPr>
      <w:tblStyleRowBandSize w:val="1"/>
      <w:tblStyleColBandSize w:val="1"/>
      <w:tblBorders>
        <w:top w:val="single" w:sz="2" w:space="0" w:color="A3C5CB" w:themeColor="accent1" w:themeTint="99"/>
        <w:bottom w:val="single" w:sz="2" w:space="0" w:color="A3C5CB" w:themeColor="accent1" w:themeTint="99"/>
        <w:insideH w:val="single" w:sz="2" w:space="0" w:color="A3C5CB" w:themeColor="accent1" w:themeTint="99"/>
        <w:insideV w:val="single" w:sz="2" w:space="0" w:color="A3C5CB" w:themeColor="accent1" w:themeTint="99"/>
      </w:tblBorders>
    </w:tblPr>
    <w:tblStylePr w:type="firstRow">
      <w:rPr>
        <w:b/>
        <w:bCs/>
      </w:rPr>
      <w:tblPr/>
      <w:tcPr>
        <w:tcBorders>
          <w:top w:val="nil"/>
          <w:bottom w:val="single" w:sz="12" w:space="0" w:color="A3C5CB" w:themeColor="accent1" w:themeTint="99"/>
          <w:insideH w:val="nil"/>
          <w:insideV w:val="nil"/>
        </w:tcBorders>
        <w:shd w:val="clear" w:color="auto" w:fill="FFFFFF" w:themeFill="background1"/>
      </w:tcPr>
    </w:tblStylePr>
    <w:tblStylePr w:type="lastRow">
      <w:rPr>
        <w:b/>
        <w:bCs/>
      </w:rPr>
      <w:tblPr/>
      <w:tcPr>
        <w:tcBorders>
          <w:top w:val="double" w:sz="2" w:space="0" w:color="A3C5C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Gitternetztabelle2Akzent3">
    <w:name w:val="Grid Table 2 Accent 3"/>
    <w:basedOn w:val="NormaleTabelle"/>
    <w:uiPriority w:val="47"/>
    <w:rsid w:val="00A44A53"/>
    <w:tblPr>
      <w:tblStyleRowBandSize w:val="1"/>
      <w:tblStyleColBandSize w:val="1"/>
      <w:tblBorders>
        <w:top w:val="single" w:sz="2" w:space="0" w:color="B36ABE" w:themeColor="accent3" w:themeTint="99"/>
        <w:bottom w:val="single" w:sz="2" w:space="0" w:color="B36ABE" w:themeColor="accent3" w:themeTint="99"/>
        <w:insideH w:val="single" w:sz="2" w:space="0" w:color="B36ABE" w:themeColor="accent3" w:themeTint="99"/>
        <w:insideV w:val="single" w:sz="2" w:space="0" w:color="B36ABE" w:themeColor="accent3" w:themeTint="99"/>
      </w:tblBorders>
    </w:tblPr>
    <w:tblStylePr w:type="firstRow">
      <w:rPr>
        <w:b/>
        <w:bCs/>
      </w:rPr>
      <w:tblPr/>
      <w:tcPr>
        <w:tcBorders>
          <w:top w:val="nil"/>
          <w:bottom w:val="single" w:sz="12" w:space="0" w:color="B36ABE" w:themeColor="accent3" w:themeTint="99"/>
          <w:insideH w:val="nil"/>
          <w:insideV w:val="nil"/>
        </w:tcBorders>
        <w:shd w:val="clear" w:color="auto" w:fill="FFFFFF" w:themeFill="background1"/>
      </w:tcPr>
    </w:tblStylePr>
    <w:tblStylePr w:type="lastRow">
      <w:rPr>
        <w:b/>
        <w:bCs/>
      </w:rPr>
      <w:tblPr/>
      <w:tcPr>
        <w:tcBorders>
          <w:top w:val="double" w:sz="2" w:space="0" w:color="B36AB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CDE9" w:themeFill="accent3" w:themeFillTint="33"/>
      </w:tcPr>
    </w:tblStylePr>
    <w:tblStylePr w:type="band1Horz">
      <w:tblPr/>
      <w:tcPr>
        <w:shd w:val="clear" w:color="auto" w:fill="E5CDE9" w:themeFill="accent3" w:themeFillTint="33"/>
      </w:tcPr>
    </w:tblStylePr>
  </w:style>
  <w:style w:type="table" w:styleId="Listentabelle1hellAkzent1">
    <w:name w:val="List Table 1 Light Accent 1"/>
    <w:basedOn w:val="NormaleTabelle"/>
    <w:uiPriority w:val="46"/>
    <w:rsid w:val="00C1788A"/>
    <w:tblPr>
      <w:tblStyleRowBandSize w:val="1"/>
      <w:tblStyleColBandSize w:val="1"/>
    </w:tblPr>
    <w:tblStylePr w:type="firstRow">
      <w:rPr>
        <w:b/>
        <w:bCs/>
      </w:rPr>
      <w:tblPr/>
      <w:tcPr>
        <w:tcBorders>
          <w:bottom w:val="single" w:sz="4" w:space="0" w:color="A3C5CB" w:themeColor="accent1" w:themeTint="99"/>
        </w:tcBorders>
      </w:tcPr>
    </w:tblStylePr>
    <w:tblStylePr w:type="lastRow">
      <w:rPr>
        <w:b/>
        <w:bCs/>
      </w:rPr>
      <w:tblPr/>
      <w:tcPr>
        <w:tcBorders>
          <w:top w:val="single" w:sz="4" w:space="0" w:color="A3C5CB" w:themeColor="accent1" w:themeTint="99"/>
        </w:tcBorders>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Listentabelle1hell">
    <w:name w:val="List Table 1 Light"/>
    <w:basedOn w:val="NormaleTabelle"/>
    <w:uiPriority w:val="46"/>
    <w:rsid w:val="00383BB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4">
    <w:name w:val="List Table 1 Light Accent 4"/>
    <w:basedOn w:val="NormaleTabelle"/>
    <w:uiPriority w:val="46"/>
    <w:rsid w:val="00383BBC"/>
    <w:tblPr>
      <w:tblStyleRowBandSize w:val="1"/>
      <w:tblStyleColBandSize w:val="1"/>
    </w:tblPr>
    <w:tblStylePr w:type="firstRow">
      <w:rPr>
        <w:b/>
        <w:bCs/>
      </w:rPr>
      <w:tblPr/>
      <w:tcPr>
        <w:tcBorders>
          <w:bottom w:val="single" w:sz="4" w:space="0" w:color="30F2FF" w:themeColor="accent4" w:themeTint="99"/>
        </w:tcBorders>
      </w:tcPr>
    </w:tblStylePr>
    <w:tblStylePr w:type="lastRow">
      <w:rPr>
        <w:b/>
        <w:bCs/>
      </w:rPr>
      <w:tblPr/>
      <w:tcPr>
        <w:tcBorders>
          <w:top w:val="single" w:sz="4" w:space="0" w:color="30F2FF" w:themeColor="accent4" w:themeTint="99"/>
        </w:tcBorders>
      </w:tcPr>
    </w:tblStylePr>
    <w:tblStylePr w:type="firstCol">
      <w:rPr>
        <w:b/>
        <w:bCs/>
      </w:rPr>
    </w:tblStylePr>
    <w:tblStylePr w:type="lastCol">
      <w:rPr>
        <w:b/>
        <w:bCs/>
      </w:rPr>
    </w:tblStylePr>
    <w:tblStylePr w:type="band1Vert">
      <w:tblPr/>
      <w:tcPr>
        <w:shd w:val="clear" w:color="auto" w:fill="BAFAFF" w:themeFill="accent4" w:themeFillTint="33"/>
      </w:tcPr>
    </w:tblStylePr>
    <w:tblStylePr w:type="band1Horz">
      <w:tblPr/>
      <w:tcPr>
        <w:shd w:val="clear" w:color="auto" w:fill="BAFAFF" w:themeFill="accent4" w:themeFillTint="33"/>
      </w:tcPr>
    </w:tblStylePr>
  </w:style>
  <w:style w:type="table" w:styleId="Listentabelle2Akzent5">
    <w:name w:val="List Table 2 Accent 5"/>
    <w:basedOn w:val="NormaleTabelle"/>
    <w:uiPriority w:val="47"/>
    <w:rsid w:val="00383BBC"/>
    <w:tblPr>
      <w:tblStyleRowBandSize w:val="1"/>
      <w:tblStyleColBandSize w:val="1"/>
      <w:tblBorders>
        <w:top w:val="single" w:sz="4" w:space="0" w:color="D0EEEE" w:themeColor="accent5" w:themeTint="99"/>
        <w:bottom w:val="single" w:sz="4" w:space="0" w:color="D0EEEE" w:themeColor="accent5" w:themeTint="99"/>
        <w:insideH w:val="single" w:sz="4" w:space="0" w:color="D0EE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9F9" w:themeFill="accent5" w:themeFillTint="33"/>
      </w:tcPr>
    </w:tblStylePr>
    <w:tblStylePr w:type="band1Horz">
      <w:tblPr/>
      <w:tcPr>
        <w:shd w:val="clear" w:color="auto" w:fill="EFF9F9" w:themeFill="accent5" w:themeFillTint="33"/>
      </w:tcPr>
    </w:tblStylePr>
  </w:style>
  <w:style w:type="table" w:styleId="Listentabelle1hellAkzent5">
    <w:name w:val="List Table 1 Light Accent 5"/>
    <w:basedOn w:val="NormaleTabelle"/>
    <w:uiPriority w:val="46"/>
    <w:rsid w:val="007A09E5"/>
    <w:tblPr>
      <w:tblStyleRowBandSize w:val="1"/>
      <w:tblStyleColBandSize w:val="1"/>
    </w:tblPr>
    <w:tblStylePr w:type="firstRow">
      <w:rPr>
        <w:b/>
        <w:bCs/>
      </w:rPr>
      <w:tblPr/>
      <w:tcPr>
        <w:tcBorders>
          <w:bottom w:val="single" w:sz="4" w:space="0" w:color="D0EEEE" w:themeColor="accent5" w:themeTint="99"/>
        </w:tcBorders>
      </w:tcPr>
    </w:tblStylePr>
    <w:tblStylePr w:type="lastRow">
      <w:rPr>
        <w:b/>
        <w:bCs/>
      </w:rPr>
      <w:tblPr/>
      <w:tcPr>
        <w:tcBorders>
          <w:top w:val="single" w:sz="4" w:space="0" w:color="D0EEEE" w:themeColor="accent5" w:themeTint="99"/>
        </w:tcBorders>
      </w:tcPr>
    </w:tblStylePr>
    <w:tblStylePr w:type="firstCol">
      <w:rPr>
        <w:b/>
        <w:bCs/>
      </w:rPr>
    </w:tblStylePr>
    <w:tblStylePr w:type="lastCol">
      <w:rPr>
        <w:b/>
        <w:bCs/>
      </w:rPr>
    </w:tblStylePr>
    <w:tblStylePr w:type="band1Vert">
      <w:tblPr/>
      <w:tcPr>
        <w:shd w:val="clear" w:color="auto" w:fill="EFF9F9" w:themeFill="accent5" w:themeFillTint="33"/>
      </w:tcPr>
    </w:tblStylePr>
    <w:tblStylePr w:type="band1Horz">
      <w:tblPr/>
      <w:tcPr>
        <w:shd w:val="clear" w:color="auto" w:fill="EFF9F9" w:themeFill="accent5" w:themeFillTint="33"/>
      </w:tcPr>
    </w:tblStylePr>
  </w:style>
  <w:style w:type="paragraph" w:customStyle="1" w:styleId="5Seitenzahl">
    <w:name w:val="5_Seitenzahl"/>
    <w:basedOn w:val="Standard"/>
    <w:qFormat/>
    <w:rsid w:val="0072367A"/>
    <w:pPr>
      <w:tabs>
        <w:tab w:val="center" w:pos="-1418"/>
        <w:tab w:val="right" w:pos="8504"/>
      </w:tabs>
      <w:jc w:val="right"/>
    </w:pPr>
    <w:rPr>
      <w:b/>
      <w:color w:val="00A58B"/>
      <w:kern w:val="24"/>
      <w:sz w:val="15"/>
      <w:szCs w:val="14"/>
    </w:rPr>
  </w:style>
  <w:style w:type="paragraph" w:customStyle="1" w:styleId="4Hervorhebung">
    <w:name w:val="4_Hervorhebung"/>
    <w:basedOn w:val="2Flietext"/>
    <w:qFormat/>
    <w:rsid w:val="0072367A"/>
    <w:rPr>
      <w:rFonts w:ascii="Helvetica" w:hAnsi="Helvetica"/>
      <w:b/>
      <w:color w:val="00A58B"/>
      <w:szCs w:val="22"/>
    </w:rPr>
  </w:style>
  <w:style w:type="paragraph" w:styleId="Fuzeile">
    <w:name w:val="footer"/>
    <w:basedOn w:val="Standard"/>
    <w:link w:val="FuzeileZchn"/>
    <w:rsid w:val="00960473"/>
    <w:pPr>
      <w:tabs>
        <w:tab w:val="center" w:pos="4536"/>
        <w:tab w:val="right" w:pos="9072"/>
      </w:tabs>
    </w:pPr>
  </w:style>
  <w:style w:type="character" w:customStyle="1" w:styleId="FuzeileZchn">
    <w:name w:val="Fußzeile Zchn"/>
    <w:basedOn w:val="Absatz-Standardschriftart"/>
    <w:link w:val="Fuzeile"/>
    <w:rsid w:val="00960473"/>
    <w:rPr>
      <w:rFonts w:ascii="Open Sans" w:hAnsi="Open Sans"/>
      <w:color w:val="000000"/>
      <w:spacing w:val="20"/>
      <w:kern w:val="1"/>
      <w:lang w:eastAsia="ar-SA"/>
    </w:rPr>
  </w:style>
  <w:style w:type="character" w:styleId="Seitenzahl">
    <w:name w:val="page number"/>
    <w:basedOn w:val="Absatz-Standardschriftart"/>
    <w:rsid w:val="00960473"/>
  </w:style>
  <w:style w:type="numbering" w:styleId="111111">
    <w:name w:val="Outline List 2"/>
    <w:basedOn w:val="KeineListe"/>
    <w:rsid w:val="00CC18F2"/>
    <w:pPr>
      <w:numPr>
        <w:numId w:val="15"/>
      </w:numPr>
    </w:pPr>
  </w:style>
  <w:style w:type="numbering" w:styleId="1ai">
    <w:name w:val="Outline List 1"/>
    <w:basedOn w:val="KeineListe"/>
    <w:rsid w:val="00CC18F2"/>
    <w:pPr>
      <w:numPr>
        <w:numId w:val="16"/>
      </w:numPr>
    </w:pPr>
  </w:style>
  <w:style w:type="paragraph" w:customStyle="1" w:styleId="EinfAbs">
    <w:name w:val="[Einf. Abs.]"/>
    <w:basedOn w:val="Standard"/>
    <w:uiPriority w:val="99"/>
    <w:rsid w:val="00AA5E67"/>
    <w:pPr>
      <w:autoSpaceDE w:val="0"/>
      <w:autoSpaceDN w:val="0"/>
      <w:adjustRightInd w:val="0"/>
      <w:spacing w:line="288" w:lineRule="auto"/>
      <w:textAlignment w:val="center"/>
    </w:pPr>
    <w:rPr>
      <w:rFonts w:ascii="Minion Pro" w:eastAsiaTheme="minorHAnsi" w:hAnsi="Minion Pro" w:cs="Minion Pro"/>
      <w:spacing w:val="0"/>
      <w:kern w:val="0"/>
      <w:sz w:val="24"/>
      <w:szCs w:val="24"/>
      <w:lang w:eastAsia="en-US"/>
    </w:rPr>
  </w:style>
  <w:style w:type="character" w:styleId="Hyperlink">
    <w:name w:val="Hyperlink"/>
    <w:basedOn w:val="Absatz-Standardschriftart"/>
    <w:rsid w:val="00BD2687"/>
    <w:rPr>
      <w:color w:val="006271" w:themeColor="hyperlink"/>
      <w:u w:val="single"/>
    </w:rPr>
  </w:style>
  <w:style w:type="character" w:styleId="NichtaufgelsteErwhnung">
    <w:name w:val="Unresolved Mention"/>
    <w:basedOn w:val="Absatz-Standardschriftart"/>
    <w:rsid w:val="00BD2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82198">
      <w:bodyDiv w:val="1"/>
      <w:marLeft w:val="0"/>
      <w:marRight w:val="0"/>
      <w:marTop w:val="0"/>
      <w:marBottom w:val="0"/>
      <w:divBdr>
        <w:top w:val="none" w:sz="0" w:space="0" w:color="auto"/>
        <w:left w:val="none" w:sz="0" w:space="0" w:color="auto"/>
        <w:bottom w:val="none" w:sz="0" w:space="0" w:color="auto"/>
        <w:right w:val="none" w:sz="0" w:space="0" w:color="auto"/>
      </w:divBdr>
      <w:divsChild>
        <w:div w:id="220211554">
          <w:marLeft w:val="0"/>
          <w:marRight w:val="0"/>
          <w:marTop w:val="0"/>
          <w:marBottom w:val="0"/>
          <w:divBdr>
            <w:top w:val="none" w:sz="0" w:space="0" w:color="auto"/>
            <w:left w:val="none" w:sz="0" w:space="0" w:color="auto"/>
            <w:bottom w:val="none" w:sz="0" w:space="0" w:color="auto"/>
            <w:right w:val="none" w:sz="0" w:space="0" w:color="auto"/>
          </w:divBdr>
          <w:divsChild>
            <w:div w:id="1262764530">
              <w:marLeft w:val="0"/>
              <w:marRight w:val="0"/>
              <w:marTop w:val="0"/>
              <w:marBottom w:val="0"/>
              <w:divBdr>
                <w:top w:val="none" w:sz="0" w:space="0" w:color="auto"/>
                <w:left w:val="none" w:sz="0" w:space="0" w:color="auto"/>
                <w:bottom w:val="none" w:sz="0" w:space="0" w:color="auto"/>
                <w:right w:val="none" w:sz="0" w:space="0" w:color="auto"/>
              </w:divBdr>
              <w:divsChild>
                <w:div w:id="21392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51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ehlerundpreuss.de/infos-fuer-mitgliedsbetriebe-initiative-fuer-ausbildung/#werbemitte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ecruiting.ausbildung.de/blog/ausbildungsmessen-noch-zeitgem&#228;&#22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SusannePreus">
  <a:themeElements>
    <a:clrScheme name="Susanne FARBEN">
      <a:dk1>
        <a:srgbClr val="000000"/>
      </a:dk1>
      <a:lt1>
        <a:srgbClr val="FFFFFF"/>
      </a:lt1>
      <a:dk2>
        <a:srgbClr val="006271"/>
      </a:dk2>
      <a:lt2>
        <a:srgbClr val="006271"/>
      </a:lt2>
      <a:accent1>
        <a:srgbClr val="66A0A9"/>
      </a:accent1>
      <a:accent2>
        <a:srgbClr val="99C0C6"/>
      </a:accent2>
      <a:accent3>
        <a:srgbClr val="642F6C"/>
      </a:accent3>
      <a:accent4>
        <a:srgbClr val="009CA6"/>
      </a:accent4>
      <a:accent5>
        <a:srgbClr val="B1E4E3"/>
      </a:accent5>
      <a:accent6>
        <a:srgbClr val="D0D3D4"/>
      </a:accent6>
      <a:hlink>
        <a:srgbClr val="006271"/>
      </a:hlink>
      <a:folHlink>
        <a:srgbClr val="006271"/>
      </a:folHlink>
    </a:clrScheme>
    <a:fontScheme name="Himmel">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immel">
      <a:fillStyleLst>
        <a:solidFill>
          <a:schemeClr val="phClr"/>
        </a:solidFill>
        <a:gradFill rotWithShape="1">
          <a:gsLst>
            <a:gs pos="0">
              <a:schemeClr val="phClr">
                <a:tint val="70000"/>
                <a:lumMod val="110000"/>
              </a:schemeClr>
            </a:gs>
            <a:gs pos="100000">
              <a:schemeClr val="phClr">
                <a:tint val="82000"/>
                <a:alpha val="74000"/>
              </a:schemeClr>
            </a:gs>
          </a:gsLst>
          <a:lin ang="5400000" scaled="0"/>
        </a:gradFill>
        <a:gradFill rotWithShape="1">
          <a:gsLst>
            <a:gs pos="0">
              <a:schemeClr val="phClr">
                <a:tint val="98000"/>
                <a:lumMod val="100000"/>
              </a:schemeClr>
            </a:gs>
            <a:gs pos="100000">
              <a:schemeClr val="phClr">
                <a:shade val="88000"/>
                <a:lumMod val="88000"/>
              </a:schemeClr>
            </a:gs>
          </a:gsLst>
          <a:lin ang="5400000" scaled="1"/>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65000"/>
              </a:srgbClr>
            </a:outerShdw>
          </a:effectLst>
          <a:scene3d>
            <a:camera prst="orthographicFront">
              <a:rot lat="0" lon="0" rev="0"/>
            </a:camera>
            <a:lightRig rig="threePt" dir="tl">
              <a:rot lat="0" lon="0" rev="1200000"/>
            </a:lightRig>
          </a:scene3d>
          <a:sp3d>
            <a:bevelT w="38100" h="12700"/>
          </a:sp3d>
        </a:effectStyle>
      </a:effectStyleLst>
      <a:bgFillStyleLst>
        <a:solidFill>
          <a:schemeClr val="phClr"/>
        </a:solidFill>
        <a:gradFill rotWithShape="1">
          <a:gsLst>
            <a:gs pos="0">
              <a:schemeClr val="phClr">
                <a:tint val="90000"/>
                <a:shade val="96000"/>
                <a:hueMod val="100000"/>
                <a:satMod val="180000"/>
                <a:lumMod val="110000"/>
              </a:schemeClr>
            </a:gs>
            <a:gs pos="100000">
              <a:schemeClr val="phClr">
                <a:shade val="96000"/>
                <a:satMod val="160000"/>
                <a:lumMod val="100000"/>
              </a:schemeClr>
            </a:gs>
          </a:gsLst>
          <a:lin ang="4740000" scaled="1"/>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Celestial" id="{C4BB2A3D-0E93-4C5F-B0D2-9D3FCE089CC5}" vid="{42E5908D-19A2-46FD-89FA-638B126129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4EC2019E91BE4581DF7FB58875C604" ma:contentTypeVersion="15" ma:contentTypeDescription="Ein neues Dokument erstellen." ma:contentTypeScope="" ma:versionID="8b205c34a2bc0e6eeafff071235c5aef">
  <xsd:schema xmlns:xsd="http://www.w3.org/2001/XMLSchema" xmlns:xs="http://www.w3.org/2001/XMLSchema" xmlns:p="http://schemas.microsoft.com/office/2006/metadata/properties" xmlns:ns2="c5451c4c-b886-4634-9f65-cc5bde7074ab" xmlns:ns3="3586349c-39ae-4b69-b6f2-b69b3fa1368a" targetNamespace="http://schemas.microsoft.com/office/2006/metadata/properties" ma:root="true" ma:fieldsID="b6772edbd17158a65af6b15e07dc2984" ns2:_="" ns3:_="">
    <xsd:import namespace="c5451c4c-b886-4634-9f65-cc5bde7074ab"/>
    <xsd:import namespace="3586349c-39ae-4b69-b6f2-b69b3fa1368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51c4c-b886-4634-9f65-cc5bde707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563b124-b047-410c-ac5c-20b59f1a33a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6349c-39ae-4b69-b6f2-b69b3fa1368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65a9b7-7fbd-4249-b5fa-cdacf1333bdc}" ma:internalName="TaxCatchAll" ma:showField="CatchAllData" ma:web="3586349c-39ae-4b69-b6f2-b69b3fa1368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451c4c-b886-4634-9f65-cc5bde7074ab">
      <Terms xmlns="http://schemas.microsoft.com/office/infopath/2007/PartnerControls"/>
    </lcf76f155ced4ddcb4097134ff3c332f>
    <TaxCatchAll xmlns="3586349c-39ae-4b69-b6f2-b69b3fa1368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426F2-E95B-4DFB-90AB-158819668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51c4c-b886-4634-9f65-cc5bde7074ab"/>
    <ds:schemaRef ds:uri="3586349c-39ae-4b69-b6f2-b69b3fa13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9AED9-4560-4DD7-B79A-CB5653FA9362}">
  <ds:schemaRefs>
    <ds:schemaRef ds:uri="http://schemas.microsoft.com/sharepoint/v3/contenttype/forms"/>
  </ds:schemaRefs>
</ds:datastoreItem>
</file>

<file path=customXml/itemProps3.xml><?xml version="1.0" encoding="utf-8"?>
<ds:datastoreItem xmlns:ds="http://schemas.openxmlformats.org/officeDocument/2006/customXml" ds:itemID="{CFE3F8CF-6FCA-4070-B373-B0E7CD81BAFF}">
  <ds:schemaRefs>
    <ds:schemaRef ds:uri="http://schemas.microsoft.com/office/2006/metadata/properties"/>
    <ds:schemaRef ds:uri="http://schemas.microsoft.com/office/infopath/2007/PartnerControls"/>
    <ds:schemaRef ds:uri="c5451c4c-b886-4634-9f65-cc5bde7074ab"/>
    <ds:schemaRef ds:uri="3586349c-39ae-4b69-b6f2-b69b3fa1368a"/>
  </ds:schemaRefs>
</ds:datastoreItem>
</file>

<file path=customXml/itemProps4.xml><?xml version="1.0" encoding="utf-8"?>
<ds:datastoreItem xmlns:ds="http://schemas.openxmlformats.org/officeDocument/2006/customXml" ds:itemID="{A9AAFFFA-8C2E-1B44-ADBF-353B4E47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3982</CharactersWithSpaces>
  <SharedDoc>false</SharedDoc>
  <HyperlinkBase/>
  <HLinks>
    <vt:vector size="12" baseType="variant">
      <vt:variant>
        <vt:i4>4915252</vt:i4>
      </vt:variant>
      <vt:variant>
        <vt:i4>-1</vt:i4>
      </vt:variant>
      <vt:variant>
        <vt:i4>2059</vt:i4>
      </vt:variant>
      <vt:variant>
        <vt:i4>1</vt:i4>
      </vt:variant>
      <vt:variant>
        <vt:lpwstr>LuckyDuckEventGmbH_A4_Briefkopf_Seite_1</vt:lpwstr>
      </vt:variant>
      <vt:variant>
        <vt:lpwstr/>
      </vt:variant>
      <vt:variant>
        <vt:i4>4915252</vt:i4>
      </vt:variant>
      <vt:variant>
        <vt:i4>-1</vt:i4>
      </vt:variant>
      <vt:variant>
        <vt:i4>1026</vt:i4>
      </vt:variant>
      <vt:variant>
        <vt:i4>1</vt:i4>
      </vt:variant>
      <vt:variant>
        <vt:lpwstr>LuckyDuckEventGmbH_A4_Briefkopf_Seite_1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Preuß</dc:creator>
  <cp:keywords>Coaching . Beratung . Training</cp:keywords>
  <dc:description/>
  <cp:lastModifiedBy>Susanne Preuß</cp:lastModifiedBy>
  <cp:revision>32</cp:revision>
  <cp:lastPrinted>2020-04-30T20:32:00Z</cp:lastPrinted>
  <dcterms:created xsi:type="dcterms:W3CDTF">2024-02-13T07:18:00Z</dcterms:created>
  <dcterms:modified xsi:type="dcterms:W3CDTF">2024-06-25T12:46:00Z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0x010100344EC2019E91BE4581DF7FB58875C604</vt:lpwstr>
  </property>
  <property fmtid="{D5CDD505-2E9C-101B-9397-08002B2CF9AE}" pid="3" name="MediaServiceImageTags">
    <vt:lpwstr/>
  </property>
</Properties>
</file>